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D3" w:rsidRPr="00770F84" w:rsidRDefault="007142D3" w:rsidP="00622847">
      <w:pPr>
        <w:spacing w:after="0" w:line="480" w:lineRule="auto"/>
        <w:contextualSpacing/>
        <w:rPr>
          <w:color w:val="000000" w:themeColor="text1"/>
        </w:rPr>
      </w:pPr>
    </w:p>
    <w:p w:rsidR="006F49C4" w:rsidRPr="00770F84" w:rsidRDefault="006F49C4" w:rsidP="00622847">
      <w:pPr>
        <w:spacing w:after="0" w:line="480" w:lineRule="auto"/>
        <w:contextualSpacing/>
        <w:rPr>
          <w:color w:val="000000" w:themeColor="text1"/>
        </w:rPr>
      </w:pPr>
    </w:p>
    <w:p w:rsidR="006F49C4" w:rsidRPr="00770F84" w:rsidRDefault="006F49C4" w:rsidP="00622847">
      <w:pPr>
        <w:spacing w:after="0" w:line="480" w:lineRule="auto"/>
        <w:contextualSpacing/>
        <w:rPr>
          <w:color w:val="000000" w:themeColor="text1"/>
        </w:rPr>
      </w:pPr>
    </w:p>
    <w:p w:rsidR="006F49C4" w:rsidRPr="00770F84" w:rsidRDefault="006F49C4" w:rsidP="00622847">
      <w:pPr>
        <w:spacing w:after="0" w:line="480" w:lineRule="auto"/>
        <w:contextualSpacing/>
        <w:rPr>
          <w:color w:val="000000" w:themeColor="text1"/>
        </w:rPr>
      </w:pPr>
    </w:p>
    <w:p w:rsidR="007142D3" w:rsidRPr="00770F84" w:rsidRDefault="007142D3" w:rsidP="00622847">
      <w:pPr>
        <w:spacing w:after="0" w:line="480" w:lineRule="auto"/>
        <w:contextualSpacing/>
        <w:rPr>
          <w:color w:val="000000" w:themeColor="text1"/>
        </w:rPr>
      </w:pPr>
    </w:p>
    <w:p w:rsidR="002C0880" w:rsidRPr="00770F84" w:rsidRDefault="00C8406D" w:rsidP="00622847">
      <w:pPr>
        <w:spacing w:after="0" w:line="480" w:lineRule="auto"/>
        <w:contextualSpacing/>
        <w:jc w:val="center"/>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If A</w:t>
      </w:r>
      <w:r w:rsidR="002C0880" w:rsidRPr="00770F84">
        <w:rPr>
          <w:rFonts w:ascii="Times New Roman" w:hAnsi="Times New Roman" w:cs="Times New Roman"/>
          <w:color w:val="000000" w:themeColor="text1"/>
          <w:sz w:val="24"/>
          <w:szCs w:val="24"/>
        </w:rPr>
        <w:t>rizona is</w:t>
      </w:r>
      <w:r w:rsidRPr="00770F84">
        <w:rPr>
          <w:rFonts w:ascii="Times New Roman" w:hAnsi="Times New Roman" w:cs="Times New Roman"/>
          <w:color w:val="000000" w:themeColor="text1"/>
          <w:sz w:val="24"/>
          <w:szCs w:val="24"/>
        </w:rPr>
        <w:t xml:space="preserve"> a Neighborhood; Immigration the </w:t>
      </w:r>
      <w:r w:rsidR="00D9056E" w:rsidRPr="00770F84">
        <w:rPr>
          <w:rFonts w:ascii="Times New Roman" w:hAnsi="Times New Roman" w:cs="Times New Roman"/>
          <w:color w:val="000000" w:themeColor="text1"/>
          <w:sz w:val="24"/>
          <w:szCs w:val="24"/>
        </w:rPr>
        <w:t>Natural Disaster</w:t>
      </w:r>
      <w:r w:rsidR="002C0880" w:rsidRPr="00770F84">
        <w:rPr>
          <w:rFonts w:ascii="Times New Roman" w:hAnsi="Times New Roman" w:cs="Times New Roman"/>
          <w:color w:val="000000" w:themeColor="text1"/>
          <w:sz w:val="24"/>
          <w:szCs w:val="24"/>
        </w:rPr>
        <w:t>:</w:t>
      </w:r>
    </w:p>
    <w:p w:rsidR="002C0880" w:rsidRPr="00770F84" w:rsidRDefault="002C0880" w:rsidP="00622847">
      <w:pPr>
        <w:spacing w:after="0" w:line="480" w:lineRule="auto"/>
        <w:contextualSpacing/>
        <w:jc w:val="center"/>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Unveiling the Metaphor</w:t>
      </w:r>
      <w:r w:rsidR="00FB4ACB" w:rsidRPr="00770F84">
        <w:rPr>
          <w:rFonts w:ascii="Times New Roman" w:hAnsi="Times New Roman" w:cs="Times New Roman"/>
          <w:color w:val="000000" w:themeColor="text1"/>
          <w:sz w:val="24"/>
          <w:szCs w:val="24"/>
        </w:rPr>
        <w:t xml:space="preserve">s </w:t>
      </w:r>
      <w:r w:rsidRPr="00770F84">
        <w:rPr>
          <w:rFonts w:ascii="Times New Roman" w:hAnsi="Times New Roman" w:cs="Times New Roman"/>
          <w:color w:val="000000" w:themeColor="text1"/>
          <w:sz w:val="24"/>
          <w:szCs w:val="24"/>
        </w:rPr>
        <w:t>of the Arizona SB1070 I</w:t>
      </w:r>
      <w:r w:rsidR="00FB4ACB" w:rsidRPr="00770F84">
        <w:rPr>
          <w:rFonts w:ascii="Times New Roman" w:hAnsi="Times New Roman" w:cs="Times New Roman"/>
          <w:color w:val="000000" w:themeColor="text1"/>
          <w:sz w:val="24"/>
          <w:szCs w:val="24"/>
        </w:rPr>
        <w:t>mmigration Bill</w:t>
      </w:r>
    </w:p>
    <w:p w:rsidR="002C0880" w:rsidRPr="00770F84" w:rsidRDefault="002C0880" w:rsidP="00622847">
      <w:pPr>
        <w:spacing w:after="0" w:line="480" w:lineRule="auto"/>
        <w:contextualSpacing/>
        <w:jc w:val="center"/>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Lauren “Lo” Woodward</w:t>
      </w:r>
    </w:p>
    <w:p w:rsidR="002C0880" w:rsidRPr="00770F84" w:rsidRDefault="002C0880" w:rsidP="00622847">
      <w:pPr>
        <w:spacing w:after="0" w:line="480" w:lineRule="auto"/>
        <w:contextualSpacing/>
        <w:jc w:val="center"/>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Georgia Southern University</w:t>
      </w: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622847">
      <w:pPr>
        <w:spacing w:after="0" w:line="480" w:lineRule="auto"/>
        <w:contextualSpacing/>
        <w:jc w:val="center"/>
        <w:rPr>
          <w:rFonts w:ascii="Times New Roman" w:hAnsi="Times New Roman" w:cs="Times New Roman"/>
          <w:color w:val="000000" w:themeColor="text1"/>
          <w:sz w:val="24"/>
          <w:szCs w:val="24"/>
        </w:rPr>
      </w:pPr>
    </w:p>
    <w:p w:rsidR="0076792B" w:rsidRPr="00770F84" w:rsidRDefault="0076792B" w:rsidP="00D11A84">
      <w:pPr>
        <w:spacing w:after="0" w:line="480" w:lineRule="auto"/>
        <w:contextualSpacing/>
        <w:rPr>
          <w:rFonts w:ascii="Times New Roman" w:hAnsi="Times New Roman" w:cs="Times New Roman"/>
          <w:color w:val="000000" w:themeColor="text1"/>
          <w:sz w:val="24"/>
          <w:szCs w:val="24"/>
        </w:rPr>
      </w:pPr>
    </w:p>
    <w:p w:rsidR="0076792B" w:rsidRPr="00770F84" w:rsidRDefault="00FC2291" w:rsidP="00622847">
      <w:pPr>
        <w:spacing w:after="0" w:line="480" w:lineRule="auto"/>
        <w:contextualSpacing/>
        <w:jc w:val="center"/>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lastRenderedPageBreak/>
        <w:t>Abstract</w:t>
      </w:r>
    </w:p>
    <w:p w:rsidR="0076792B" w:rsidRPr="00770F84" w:rsidRDefault="0076792B" w:rsidP="00622847">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“Every cloud engenders not a storm” – William Shakespeare</w:t>
      </w:r>
    </w:p>
    <w:p w:rsidR="00300936" w:rsidRPr="00770F84" w:rsidRDefault="000E2912" w:rsidP="00622847">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“In times of storm, the shallowness of the root structure is revealed.” – Grant Bright</w:t>
      </w:r>
    </w:p>
    <w:p w:rsidR="00D91F7D" w:rsidRPr="00770F84" w:rsidRDefault="00013C77" w:rsidP="00622847">
      <w:pPr>
        <w:spacing w:after="0" w:line="480" w:lineRule="auto"/>
        <w:contextualSpacing/>
        <w:rPr>
          <w:rFonts w:ascii="Times New Roman" w:hAnsi="Times New Roman" w:cs="Times New Roman"/>
          <w:color w:val="000000" w:themeColor="text1"/>
        </w:rPr>
      </w:pPr>
      <w:r w:rsidRPr="00770F84">
        <w:rPr>
          <w:rFonts w:ascii="Times New Roman" w:hAnsi="Times New Roman" w:cs="Times New Roman"/>
          <w:color w:val="000000" w:themeColor="text1"/>
        </w:rPr>
        <w:t xml:space="preserve">The Arizona SB1070, is a senate bill that was passed in Arizona, as signed by Governor Jan Brewer, </w:t>
      </w:r>
      <w:r w:rsidR="00255867" w:rsidRPr="00770F84">
        <w:rPr>
          <w:rFonts w:ascii="Times New Roman" w:hAnsi="Times New Roman" w:cs="Times New Roman"/>
          <w:color w:val="000000" w:themeColor="text1"/>
        </w:rPr>
        <w:t>which enforces the</w:t>
      </w:r>
      <w:r w:rsidRPr="00770F84">
        <w:rPr>
          <w:rFonts w:ascii="Times New Roman" w:hAnsi="Times New Roman" w:cs="Times New Roman"/>
          <w:color w:val="000000" w:themeColor="text1"/>
        </w:rPr>
        <w:t xml:space="preserve"> capturing and deporting any</w:t>
      </w:r>
      <w:r w:rsidR="00E66CBC" w:rsidRPr="00770F84">
        <w:rPr>
          <w:rFonts w:ascii="Times New Roman" w:hAnsi="Times New Roman" w:cs="Times New Roman"/>
          <w:color w:val="000000" w:themeColor="text1"/>
        </w:rPr>
        <w:t xml:space="preserve"> suspected</w:t>
      </w:r>
      <w:r w:rsidRPr="00770F84">
        <w:rPr>
          <w:rFonts w:ascii="Times New Roman" w:hAnsi="Times New Roman" w:cs="Times New Roman"/>
          <w:color w:val="000000" w:themeColor="text1"/>
        </w:rPr>
        <w:t xml:space="preserve"> illegal aliens</w:t>
      </w:r>
      <w:r w:rsidR="00E66CBC" w:rsidRPr="00770F84">
        <w:rPr>
          <w:rFonts w:ascii="Times New Roman" w:hAnsi="Times New Roman" w:cs="Times New Roman"/>
          <w:color w:val="000000" w:themeColor="text1"/>
        </w:rPr>
        <w:t>,</w:t>
      </w:r>
      <w:r w:rsidR="00255867" w:rsidRPr="00770F84">
        <w:rPr>
          <w:rFonts w:ascii="Times New Roman" w:hAnsi="Times New Roman" w:cs="Times New Roman"/>
          <w:color w:val="000000" w:themeColor="text1"/>
        </w:rPr>
        <w:t xml:space="preserve"> within the state.</w:t>
      </w:r>
      <w:r w:rsidR="00E66CBC" w:rsidRPr="00770F84">
        <w:rPr>
          <w:rFonts w:ascii="Times New Roman" w:hAnsi="Times New Roman" w:cs="Times New Roman"/>
          <w:color w:val="000000" w:themeColor="text1"/>
        </w:rPr>
        <w:t xml:space="preserve"> In the months following the passing of this bill, this subject has been spotlighted in every form of media. In doing so, many journalists have written reports, much of which uses linguistic devices to give better details</w:t>
      </w:r>
      <w:r w:rsidR="00D91F7D" w:rsidRPr="00770F84">
        <w:rPr>
          <w:rFonts w:ascii="Times New Roman" w:hAnsi="Times New Roman" w:cs="Times New Roman"/>
          <w:color w:val="000000" w:themeColor="text1"/>
        </w:rPr>
        <w:t xml:space="preserve"> and perspective</w:t>
      </w:r>
      <w:r w:rsidR="00E66CBC" w:rsidRPr="00770F84">
        <w:rPr>
          <w:rFonts w:ascii="Times New Roman" w:hAnsi="Times New Roman" w:cs="Times New Roman"/>
          <w:color w:val="000000" w:themeColor="text1"/>
        </w:rPr>
        <w:t xml:space="preserve"> of what is taking place with the addition </w:t>
      </w:r>
      <w:r w:rsidR="00D91F7D" w:rsidRPr="00770F84">
        <w:rPr>
          <w:rFonts w:ascii="Times New Roman" w:hAnsi="Times New Roman" w:cs="Times New Roman"/>
          <w:color w:val="000000" w:themeColor="text1"/>
        </w:rPr>
        <w:t>of SB 1070</w:t>
      </w:r>
      <w:r w:rsidR="00E66CBC" w:rsidRPr="00770F84">
        <w:rPr>
          <w:rFonts w:ascii="Times New Roman" w:hAnsi="Times New Roman" w:cs="Times New Roman"/>
          <w:color w:val="000000" w:themeColor="text1"/>
        </w:rPr>
        <w:t xml:space="preserve"> passing</w:t>
      </w:r>
      <w:r w:rsidR="00D91F7D" w:rsidRPr="00770F84">
        <w:rPr>
          <w:rFonts w:ascii="Times New Roman" w:hAnsi="Times New Roman" w:cs="Times New Roman"/>
          <w:color w:val="000000" w:themeColor="text1"/>
        </w:rPr>
        <w:t xml:space="preserve"> the Arizona state legislature</w:t>
      </w:r>
      <w:r w:rsidR="00E66CBC" w:rsidRPr="00770F84">
        <w:rPr>
          <w:rFonts w:ascii="Times New Roman" w:hAnsi="Times New Roman" w:cs="Times New Roman"/>
          <w:color w:val="000000" w:themeColor="text1"/>
        </w:rPr>
        <w:t xml:space="preserve">. </w:t>
      </w:r>
    </w:p>
    <w:p w:rsidR="00D91F7D" w:rsidRPr="00770F84" w:rsidRDefault="00E66CBC" w:rsidP="002905B8">
      <w:pPr>
        <w:spacing w:after="0" w:line="480" w:lineRule="auto"/>
        <w:ind w:firstLine="360"/>
        <w:contextualSpacing/>
        <w:rPr>
          <w:rFonts w:ascii="Times New Roman" w:hAnsi="Times New Roman" w:cs="Times New Roman"/>
          <w:color w:val="000000" w:themeColor="text1"/>
        </w:rPr>
      </w:pPr>
      <w:r w:rsidRPr="00770F84">
        <w:rPr>
          <w:rFonts w:ascii="Times New Roman" w:hAnsi="Times New Roman" w:cs="Times New Roman"/>
          <w:color w:val="000000" w:themeColor="text1"/>
        </w:rPr>
        <w:t>It is probable that the most common linguistic device used, is that of a metaphor. As Pradeep Sopory</w:t>
      </w:r>
      <w:r w:rsidR="00D91F7D" w:rsidRPr="00770F84">
        <w:rPr>
          <w:rFonts w:ascii="Times New Roman" w:hAnsi="Times New Roman" w:cs="Times New Roman"/>
          <w:color w:val="000000" w:themeColor="text1"/>
        </w:rPr>
        <w:t xml:space="preserve"> (2006)</w:t>
      </w:r>
      <w:r w:rsidRPr="00770F84">
        <w:rPr>
          <w:rFonts w:ascii="Times New Roman" w:hAnsi="Times New Roman" w:cs="Times New Roman"/>
          <w:color w:val="000000" w:themeColor="text1"/>
        </w:rPr>
        <w:t xml:space="preserve"> states</w:t>
      </w:r>
      <w:r w:rsidR="00D015C5" w:rsidRPr="00770F84">
        <w:rPr>
          <w:rFonts w:ascii="Times New Roman" w:hAnsi="Times New Roman" w:cs="Times New Roman"/>
          <w:color w:val="000000" w:themeColor="text1"/>
        </w:rPr>
        <w:t>, “</w:t>
      </w:r>
      <w:r w:rsidR="00D91F7D" w:rsidRPr="00770F84">
        <w:rPr>
          <w:rFonts w:ascii="Times New Roman" w:hAnsi="Times New Roman" w:cs="Times New Roman"/>
          <w:color w:val="000000" w:themeColor="text1"/>
        </w:rPr>
        <w:t xml:space="preserve">Metaphor is ubiquitous,” and especially within the </w:t>
      </w:r>
      <w:r w:rsidR="00674E51" w:rsidRPr="00770F84">
        <w:rPr>
          <w:rFonts w:ascii="Times New Roman" w:hAnsi="Times New Roman" w:cs="Times New Roman"/>
          <w:color w:val="000000" w:themeColor="text1"/>
        </w:rPr>
        <w:t>two TIMES magazine articles discussed in this paper, “Arizona Gears Up for a Protracted Immigration Fight,” and “Arizona Police</w:t>
      </w:r>
      <w:r w:rsidR="005D7D6B" w:rsidRPr="00770F84">
        <w:rPr>
          <w:rFonts w:ascii="Times New Roman" w:hAnsi="Times New Roman" w:cs="Times New Roman"/>
          <w:color w:val="000000" w:themeColor="text1"/>
        </w:rPr>
        <w:t xml:space="preserve"> Split on Immigration Crackdown</w:t>
      </w:r>
      <w:r w:rsidR="00674E51" w:rsidRPr="00770F84">
        <w:rPr>
          <w:rFonts w:ascii="Times New Roman" w:hAnsi="Times New Roman" w:cs="Times New Roman"/>
          <w:color w:val="000000" w:themeColor="text1"/>
        </w:rPr>
        <w:t>”</w:t>
      </w:r>
      <w:r w:rsidR="005D7D6B" w:rsidRPr="00770F84">
        <w:rPr>
          <w:rFonts w:ascii="Times New Roman" w:hAnsi="Times New Roman" w:cs="Times New Roman"/>
          <w:color w:val="000000" w:themeColor="text1"/>
        </w:rPr>
        <w:t xml:space="preserve"> (p. 251).</w:t>
      </w:r>
      <w:r w:rsidR="003D212D" w:rsidRPr="00770F84">
        <w:rPr>
          <w:rFonts w:ascii="Times New Roman" w:hAnsi="Times New Roman" w:cs="Times New Roman"/>
          <w:color w:val="000000" w:themeColor="text1"/>
        </w:rPr>
        <w:t xml:space="preserve"> </w:t>
      </w:r>
      <w:r w:rsidR="005D7D6B" w:rsidRPr="00770F84">
        <w:rPr>
          <w:rFonts w:ascii="Times New Roman" w:hAnsi="Times New Roman" w:cs="Times New Roman"/>
          <w:color w:val="000000" w:themeColor="text1"/>
        </w:rPr>
        <w:t>Sopory (2006)</w:t>
      </w:r>
      <w:r w:rsidR="003D212D" w:rsidRPr="00770F84">
        <w:rPr>
          <w:rFonts w:ascii="Times New Roman" w:hAnsi="Times New Roman" w:cs="Times New Roman"/>
          <w:color w:val="000000" w:themeColor="text1"/>
        </w:rPr>
        <w:t xml:space="preserve"> quotes Bowers &amp; Osborn (1966), in saying that, “the use of metaphors in a message leads to more attitude change in the desired positive or negative direction.” The following </w:t>
      </w:r>
      <w:r w:rsidR="005D7D6B" w:rsidRPr="00770F84">
        <w:rPr>
          <w:rFonts w:ascii="Times New Roman" w:hAnsi="Times New Roman" w:cs="Times New Roman"/>
          <w:color w:val="000000" w:themeColor="text1"/>
        </w:rPr>
        <w:t xml:space="preserve">is a </w:t>
      </w:r>
      <w:r w:rsidR="003D212D" w:rsidRPr="00770F84">
        <w:rPr>
          <w:rFonts w:ascii="Times New Roman" w:hAnsi="Times New Roman" w:cs="Times New Roman"/>
          <w:color w:val="000000" w:themeColor="text1"/>
        </w:rPr>
        <w:t xml:space="preserve">dissection of the metaphoric speech used within the Arizona articles, </w:t>
      </w:r>
      <w:r w:rsidR="005D7D6B" w:rsidRPr="00770F84">
        <w:rPr>
          <w:rFonts w:ascii="Times New Roman" w:hAnsi="Times New Roman" w:cs="Times New Roman"/>
          <w:color w:val="000000" w:themeColor="text1"/>
        </w:rPr>
        <w:t>that aim to</w:t>
      </w:r>
      <w:r w:rsidR="003D212D" w:rsidRPr="00770F84">
        <w:rPr>
          <w:rFonts w:ascii="Times New Roman" w:hAnsi="Times New Roman" w:cs="Times New Roman"/>
          <w:color w:val="000000" w:themeColor="text1"/>
        </w:rPr>
        <w:t xml:space="preserve"> provide evidence </w:t>
      </w:r>
      <w:r w:rsidR="005D7D6B" w:rsidRPr="00770F84">
        <w:rPr>
          <w:rFonts w:ascii="Times New Roman" w:hAnsi="Times New Roman" w:cs="Times New Roman"/>
          <w:color w:val="000000" w:themeColor="text1"/>
        </w:rPr>
        <w:t>showing</w:t>
      </w:r>
      <w:r w:rsidR="003D212D" w:rsidRPr="00770F84">
        <w:rPr>
          <w:rFonts w:ascii="Times New Roman" w:hAnsi="Times New Roman" w:cs="Times New Roman"/>
          <w:color w:val="000000" w:themeColor="text1"/>
        </w:rPr>
        <w:t xml:space="preserve"> that the language used is in a negative context, and supports </w:t>
      </w:r>
      <w:r w:rsidR="002905B8" w:rsidRPr="00770F84">
        <w:rPr>
          <w:rFonts w:ascii="Times New Roman" w:hAnsi="Times New Roman" w:cs="Times New Roman"/>
          <w:color w:val="000000" w:themeColor="text1"/>
        </w:rPr>
        <w:t>the metaphoric claim that, “If Arizona were a neighborhood; Immigration would be the natural disaster.”</w:t>
      </w:r>
    </w:p>
    <w:p w:rsidR="00300936" w:rsidRPr="00770F84" w:rsidRDefault="00300936" w:rsidP="00622847">
      <w:pPr>
        <w:spacing w:after="0" w:line="480" w:lineRule="auto"/>
        <w:ind w:left="360"/>
        <w:contextualSpacing/>
        <w:rPr>
          <w:rFonts w:ascii="Times New Roman" w:hAnsi="Times New Roman" w:cs="Times New Roman"/>
          <w:color w:val="000000" w:themeColor="text1"/>
        </w:rPr>
      </w:pPr>
      <w:r w:rsidRPr="00770F84">
        <w:rPr>
          <w:rFonts w:ascii="Times New Roman" w:hAnsi="Times New Roman" w:cs="Times New Roman"/>
          <w:i/>
          <w:color w:val="000000" w:themeColor="text1"/>
        </w:rPr>
        <w:t>Keywords</w:t>
      </w:r>
      <w:r w:rsidRPr="00770F84">
        <w:rPr>
          <w:rFonts w:ascii="Times New Roman" w:hAnsi="Times New Roman" w:cs="Times New Roman"/>
          <w:color w:val="000000" w:themeColor="text1"/>
        </w:rPr>
        <w:t>: Arizona, SB 1070, Immigration, Metaphor, Metonym, and Natural Disaster.</w:t>
      </w:r>
    </w:p>
    <w:p w:rsidR="00FC2291" w:rsidRPr="00770F84" w:rsidRDefault="00FC2291" w:rsidP="00622847">
      <w:pPr>
        <w:spacing w:after="0" w:line="480" w:lineRule="auto"/>
        <w:contextualSpacing/>
        <w:rPr>
          <w:rFonts w:ascii="Times New Roman" w:hAnsi="Times New Roman" w:cs="Times New Roman"/>
          <w:color w:val="000000" w:themeColor="text1"/>
          <w:sz w:val="24"/>
          <w:szCs w:val="24"/>
        </w:rPr>
      </w:pPr>
    </w:p>
    <w:p w:rsidR="00FC2291" w:rsidRPr="00770F84" w:rsidRDefault="00FC2291" w:rsidP="00622847">
      <w:pPr>
        <w:spacing w:after="0" w:line="480" w:lineRule="auto"/>
        <w:contextualSpacing/>
        <w:rPr>
          <w:rFonts w:ascii="Times New Roman" w:hAnsi="Times New Roman" w:cs="Times New Roman"/>
          <w:color w:val="000000" w:themeColor="text1"/>
          <w:sz w:val="24"/>
          <w:szCs w:val="24"/>
        </w:rPr>
      </w:pPr>
    </w:p>
    <w:p w:rsidR="00FC2291" w:rsidRPr="00770F84" w:rsidRDefault="00FC2291" w:rsidP="00622847">
      <w:pPr>
        <w:spacing w:after="0" w:line="480" w:lineRule="auto"/>
        <w:contextualSpacing/>
        <w:rPr>
          <w:rFonts w:ascii="Times New Roman" w:hAnsi="Times New Roman" w:cs="Times New Roman"/>
          <w:color w:val="000000" w:themeColor="text1"/>
          <w:sz w:val="24"/>
          <w:szCs w:val="24"/>
        </w:rPr>
      </w:pPr>
    </w:p>
    <w:p w:rsidR="00FC2291" w:rsidRPr="00770F84" w:rsidRDefault="00FC2291" w:rsidP="00622847">
      <w:pPr>
        <w:spacing w:after="0" w:line="480" w:lineRule="auto"/>
        <w:contextualSpacing/>
        <w:rPr>
          <w:rFonts w:ascii="Times New Roman" w:hAnsi="Times New Roman" w:cs="Times New Roman"/>
          <w:color w:val="000000" w:themeColor="text1"/>
          <w:sz w:val="24"/>
          <w:szCs w:val="24"/>
        </w:rPr>
      </w:pPr>
    </w:p>
    <w:p w:rsidR="00FC2291" w:rsidRPr="00770F84" w:rsidRDefault="00FC2291" w:rsidP="00622847">
      <w:pPr>
        <w:spacing w:after="0" w:line="480" w:lineRule="auto"/>
        <w:contextualSpacing/>
        <w:rPr>
          <w:rFonts w:ascii="Times New Roman" w:hAnsi="Times New Roman" w:cs="Times New Roman"/>
          <w:color w:val="000000" w:themeColor="text1"/>
          <w:sz w:val="24"/>
          <w:szCs w:val="24"/>
        </w:rPr>
      </w:pPr>
    </w:p>
    <w:p w:rsidR="00FD6AC4" w:rsidRPr="00770F84" w:rsidRDefault="00FD6AC4" w:rsidP="00622847">
      <w:pPr>
        <w:spacing w:after="0" w:line="480" w:lineRule="auto"/>
        <w:contextualSpacing/>
        <w:rPr>
          <w:rFonts w:ascii="Times New Roman" w:hAnsi="Times New Roman" w:cs="Times New Roman"/>
          <w:color w:val="000000" w:themeColor="text1"/>
          <w:sz w:val="24"/>
          <w:szCs w:val="24"/>
        </w:rPr>
      </w:pPr>
    </w:p>
    <w:p w:rsidR="00A02877" w:rsidRPr="00770F84" w:rsidRDefault="00A02877" w:rsidP="00622847">
      <w:pPr>
        <w:spacing w:after="0" w:line="480" w:lineRule="auto"/>
        <w:contextualSpacing/>
        <w:rPr>
          <w:rFonts w:ascii="Times New Roman" w:hAnsi="Times New Roman" w:cs="Times New Roman"/>
          <w:color w:val="000000" w:themeColor="text1"/>
          <w:sz w:val="24"/>
          <w:szCs w:val="24"/>
        </w:rPr>
      </w:pPr>
    </w:p>
    <w:p w:rsidR="000D7D8A" w:rsidRPr="00770F84" w:rsidRDefault="000D7D8A" w:rsidP="00622847">
      <w:pPr>
        <w:spacing w:after="0" w:line="480" w:lineRule="auto"/>
        <w:contextualSpacing/>
        <w:rPr>
          <w:rFonts w:ascii="Times New Roman" w:hAnsi="Times New Roman" w:cs="Times New Roman"/>
          <w:color w:val="000000" w:themeColor="text1"/>
          <w:sz w:val="24"/>
          <w:szCs w:val="24"/>
        </w:rPr>
      </w:pPr>
    </w:p>
    <w:p w:rsidR="00CD45E8" w:rsidRPr="00770F84" w:rsidRDefault="00CD45E8" w:rsidP="00622847">
      <w:pPr>
        <w:spacing w:after="0" w:line="480" w:lineRule="auto"/>
        <w:contextualSpacing/>
        <w:jc w:val="center"/>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lastRenderedPageBreak/>
        <w:t>Unveiling the Metaphors of the Arizona SB1070 Immigration Bill</w:t>
      </w:r>
    </w:p>
    <w:p w:rsidR="00FD6AC4" w:rsidRPr="00770F84" w:rsidRDefault="0028489B" w:rsidP="00622847">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 xml:space="preserve">As humans, it is natural for us to </w:t>
      </w:r>
      <w:r w:rsidR="00112118" w:rsidRPr="00770F84">
        <w:rPr>
          <w:rFonts w:ascii="Times New Roman" w:hAnsi="Times New Roman" w:cs="Times New Roman"/>
          <w:color w:val="000000" w:themeColor="text1"/>
          <w:sz w:val="24"/>
          <w:szCs w:val="24"/>
        </w:rPr>
        <w:t>relate things we have once experienced, to the things we are experiencing now, and label them for easy access next time we are picking at our brains and trying to remember, or relate something of our past, to another something in our present.</w:t>
      </w:r>
      <w:r w:rsidR="00843051" w:rsidRPr="00770F84">
        <w:rPr>
          <w:rFonts w:ascii="Times New Roman" w:hAnsi="Times New Roman" w:cs="Times New Roman"/>
          <w:color w:val="000000" w:themeColor="text1"/>
          <w:sz w:val="24"/>
          <w:szCs w:val="24"/>
        </w:rPr>
        <w:t xml:space="preserve"> </w:t>
      </w:r>
      <w:r w:rsidR="00112118" w:rsidRPr="00770F84">
        <w:rPr>
          <w:rFonts w:ascii="Times New Roman" w:hAnsi="Times New Roman" w:cs="Times New Roman"/>
          <w:color w:val="000000" w:themeColor="text1"/>
          <w:sz w:val="24"/>
          <w:szCs w:val="24"/>
        </w:rPr>
        <w:t xml:space="preserve">By making these comparisons, we naturally </w:t>
      </w:r>
      <w:r w:rsidR="00085D0D" w:rsidRPr="00770F84">
        <w:rPr>
          <w:rFonts w:ascii="Times New Roman" w:hAnsi="Times New Roman" w:cs="Times New Roman"/>
          <w:color w:val="000000" w:themeColor="text1"/>
          <w:sz w:val="24"/>
          <w:szCs w:val="24"/>
        </w:rPr>
        <w:t xml:space="preserve">compartmentalize and label these thoughts, </w:t>
      </w:r>
      <w:r w:rsidR="00112118" w:rsidRPr="00770F84">
        <w:rPr>
          <w:rFonts w:ascii="Times New Roman" w:hAnsi="Times New Roman" w:cs="Times New Roman"/>
          <w:color w:val="000000" w:themeColor="text1"/>
          <w:sz w:val="24"/>
          <w:szCs w:val="24"/>
        </w:rPr>
        <w:t xml:space="preserve">giving these new experiences significance to us, by having something to relate them to from our previous occurrence. These comparisons you have made between your present and past experiences are what we called a </w:t>
      </w:r>
      <w:r w:rsidR="00112118" w:rsidRPr="00770F84">
        <w:rPr>
          <w:rFonts w:ascii="Times New Roman" w:hAnsi="Times New Roman" w:cs="Times New Roman"/>
          <w:i/>
          <w:color w:val="000000" w:themeColor="text1"/>
          <w:sz w:val="24"/>
          <w:szCs w:val="24"/>
        </w:rPr>
        <w:t>metaphor</w:t>
      </w:r>
      <w:r w:rsidR="00A35858" w:rsidRPr="00770F84">
        <w:rPr>
          <w:rFonts w:ascii="Times New Roman" w:hAnsi="Times New Roman" w:cs="Times New Roman"/>
          <w:color w:val="000000" w:themeColor="text1"/>
          <w:sz w:val="24"/>
          <w:szCs w:val="24"/>
        </w:rPr>
        <w:t xml:space="preserve">. </w:t>
      </w:r>
      <w:r w:rsidR="00085D0D" w:rsidRPr="00770F84">
        <w:rPr>
          <w:rFonts w:ascii="Times New Roman" w:hAnsi="Times New Roman" w:cs="Times New Roman"/>
          <w:color w:val="000000" w:themeColor="text1"/>
          <w:sz w:val="24"/>
          <w:szCs w:val="24"/>
        </w:rPr>
        <w:t xml:space="preserve">Sopory (2008) states, “A metaphor induces a greater number of semantic associations, such that the different arguments in a persuasive message get connected together more effectively as a coherent whole” (p. 165). </w:t>
      </w:r>
    </w:p>
    <w:p w:rsidR="0028489B" w:rsidRPr="00770F84" w:rsidRDefault="00085D0D" w:rsidP="00FD6AC4">
      <w:pPr>
        <w:spacing w:after="0" w:line="480" w:lineRule="auto"/>
        <w:ind w:firstLine="720"/>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Sopory (2008) also states, that metaphor was formed from the Greek words “meta” and “pherein,” translating to, “carried over”</w:t>
      </w:r>
      <w:r w:rsidR="00740839" w:rsidRPr="00770F84">
        <w:rPr>
          <w:rFonts w:ascii="Times New Roman" w:hAnsi="Times New Roman" w:cs="Times New Roman"/>
          <w:color w:val="000000" w:themeColor="text1"/>
          <w:sz w:val="24"/>
          <w:szCs w:val="24"/>
        </w:rPr>
        <w:t xml:space="preserve"> (p. 164).</w:t>
      </w:r>
      <w:r w:rsidRPr="00770F84">
        <w:rPr>
          <w:rFonts w:ascii="Times New Roman" w:hAnsi="Times New Roman" w:cs="Times New Roman"/>
          <w:color w:val="000000" w:themeColor="text1"/>
          <w:sz w:val="24"/>
          <w:szCs w:val="24"/>
        </w:rPr>
        <w:t xml:space="preserve"> </w:t>
      </w:r>
      <w:r w:rsidR="00A35858" w:rsidRPr="00770F84">
        <w:rPr>
          <w:rFonts w:ascii="Times New Roman" w:hAnsi="Times New Roman" w:cs="Times New Roman"/>
          <w:color w:val="000000" w:themeColor="text1"/>
          <w:sz w:val="24"/>
          <w:szCs w:val="24"/>
        </w:rPr>
        <w:t xml:space="preserve">A </w:t>
      </w:r>
      <w:r w:rsidR="00A35858" w:rsidRPr="00770F84">
        <w:rPr>
          <w:rFonts w:ascii="Times New Roman" w:hAnsi="Times New Roman" w:cs="Times New Roman"/>
          <w:i/>
          <w:color w:val="000000" w:themeColor="text1"/>
          <w:sz w:val="24"/>
          <w:szCs w:val="24"/>
        </w:rPr>
        <w:t>metonym</w:t>
      </w:r>
      <w:r w:rsidR="00A35858" w:rsidRPr="00770F84">
        <w:rPr>
          <w:rFonts w:ascii="Times New Roman" w:hAnsi="Times New Roman" w:cs="Times New Roman"/>
          <w:color w:val="000000" w:themeColor="text1"/>
          <w:sz w:val="24"/>
          <w:szCs w:val="24"/>
        </w:rPr>
        <w:t xml:space="preserve"> </w:t>
      </w:r>
      <w:r w:rsidR="007F4809" w:rsidRPr="00770F84">
        <w:rPr>
          <w:rFonts w:ascii="Times New Roman" w:hAnsi="Times New Roman" w:cs="Times New Roman"/>
          <w:color w:val="000000" w:themeColor="text1"/>
          <w:sz w:val="24"/>
          <w:szCs w:val="24"/>
        </w:rPr>
        <w:t>is very similar, because it involves</w:t>
      </w:r>
      <w:r w:rsidR="00A35858" w:rsidRPr="00770F84">
        <w:rPr>
          <w:rFonts w:ascii="Times New Roman" w:hAnsi="Times New Roman" w:cs="Times New Roman"/>
          <w:color w:val="000000" w:themeColor="text1"/>
          <w:sz w:val="24"/>
          <w:szCs w:val="24"/>
        </w:rPr>
        <w:t xml:space="preserve"> relating two things,</w:t>
      </w:r>
      <w:r w:rsidRPr="00770F84">
        <w:rPr>
          <w:rFonts w:ascii="Times New Roman" w:hAnsi="Times New Roman" w:cs="Times New Roman"/>
          <w:color w:val="000000" w:themeColor="text1"/>
          <w:sz w:val="24"/>
          <w:szCs w:val="24"/>
        </w:rPr>
        <w:t xml:space="preserve"> but instead,</w:t>
      </w:r>
      <w:r w:rsidR="00A35858" w:rsidRPr="00770F84">
        <w:rPr>
          <w:rFonts w:ascii="Times New Roman" w:hAnsi="Times New Roman" w:cs="Times New Roman"/>
          <w:color w:val="000000" w:themeColor="text1"/>
          <w:sz w:val="24"/>
          <w:szCs w:val="24"/>
        </w:rPr>
        <w:t xml:space="preserve"> you are relating something to an object, </w:t>
      </w:r>
      <w:r w:rsidR="000C346F" w:rsidRPr="00770F84">
        <w:rPr>
          <w:rFonts w:ascii="Times New Roman" w:hAnsi="Times New Roman" w:cs="Times New Roman"/>
          <w:color w:val="000000" w:themeColor="text1"/>
          <w:sz w:val="24"/>
          <w:szCs w:val="24"/>
        </w:rPr>
        <w:t>or “carrying over” something’s characteristics to an item. For the example,</w:t>
      </w:r>
      <w:r w:rsidR="00A35858" w:rsidRPr="00770F84">
        <w:rPr>
          <w:rFonts w:ascii="Times New Roman" w:hAnsi="Times New Roman" w:cs="Times New Roman"/>
          <w:color w:val="000000" w:themeColor="text1"/>
          <w:sz w:val="24"/>
          <w:szCs w:val="24"/>
        </w:rPr>
        <w:t xml:space="preserve"> “The White House said</w:t>
      </w:r>
      <w:r w:rsidR="000C346F" w:rsidRPr="00770F84">
        <w:rPr>
          <w:rFonts w:ascii="Times New Roman" w:hAnsi="Times New Roman" w:cs="Times New Roman"/>
          <w:color w:val="000000" w:themeColor="text1"/>
          <w:sz w:val="24"/>
          <w:szCs w:val="24"/>
        </w:rPr>
        <w:t>…,” t</w:t>
      </w:r>
      <w:r w:rsidR="003C14E3" w:rsidRPr="00770F84">
        <w:rPr>
          <w:rFonts w:ascii="Times New Roman" w:hAnsi="Times New Roman" w:cs="Times New Roman"/>
          <w:color w:val="000000" w:themeColor="text1"/>
          <w:sz w:val="24"/>
          <w:szCs w:val="24"/>
        </w:rPr>
        <w:t xml:space="preserve">he “White House” </w:t>
      </w:r>
      <w:r w:rsidRPr="00770F84">
        <w:rPr>
          <w:rFonts w:ascii="Times New Roman" w:hAnsi="Times New Roman" w:cs="Times New Roman"/>
          <w:color w:val="000000" w:themeColor="text1"/>
          <w:sz w:val="24"/>
          <w:szCs w:val="24"/>
        </w:rPr>
        <w:t xml:space="preserve">obviously </w:t>
      </w:r>
      <w:r w:rsidR="003C14E3" w:rsidRPr="00770F84">
        <w:rPr>
          <w:rFonts w:ascii="Times New Roman" w:hAnsi="Times New Roman" w:cs="Times New Roman"/>
          <w:color w:val="000000" w:themeColor="text1"/>
          <w:sz w:val="24"/>
          <w:szCs w:val="24"/>
        </w:rPr>
        <w:t>didn’t say anything</w:t>
      </w:r>
      <w:r w:rsidRPr="00770F84">
        <w:rPr>
          <w:rFonts w:ascii="Times New Roman" w:hAnsi="Times New Roman" w:cs="Times New Roman"/>
          <w:color w:val="000000" w:themeColor="text1"/>
          <w:sz w:val="24"/>
          <w:szCs w:val="24"/>
        </w:rPr>
        <w:t xml:space="preserve"> at all</w:t>
      </w:r>
      <w:r w:rsidR="000C346F" w:rsidRPr="00770F84">
        <w:rPr>
          <w:rFonts w:ascii="Times New Roman" w:hAnsi="Times New Roman" w:cs="Times New Roman"/>
          <w:color w:val="000000" w:themeColor="text1"/>
          <w:sz w:val="24"/>
          <w:szCs w:val="24"/>
        </w:rPr>
        <w:t xml:space="preserve">, </w:t>
      </w:r>
      <w:r w:rsidRPr="00770F84">
        <w:rPr>
          <w:rFonts w:ascii="Times New Roman" w:hAnsi="Times New Roman" w:cs="Times New Roman"/>
          <w:color w:val="000000" w:themeColor="text1"/>
          <w:sz w:val="24"/>
          <w:szCs w:val="24"/>
        </w:rPr>
        <w:t>since a house cannot spea</w:t>
      </w:r>
      <w:r w:rsidR="000C346F" w:rsidRPr="00770F84">
        <w:rPr>
          <w:rFonts w:ascii="Times New Roman" w:hAnsi="Times New Roman" w:cs="Times New Roman"/>
          <w:color w:val="000000" w:themeColor="text1"/>
          <w:sz w:val="24"/>
          <w:szCs w:val="24"/>
        </w:rPr>
        <w:t>k. H</w:t>
      </w:r>
      <w:r w:rsidR="003C14E3" w:rsidRPr="00770F84">
        <w:rPr>
          <w:rFonts w:ascii="Times New Roman" w:hAnsi="Times New Roman" w:cs="Times New Roman"/>
          <w:color w:val="000000" w:themeColor="text1"/>
          <w:sz w:val="24"/>
          <w:szCs w:val="24"/>
        </w:rPr>
        <w:t>owever</w:t>
      </w:r>
      <w:r w:rsidRPr="00770F84">
        <w:rPr>
          <w:rFonts w:ascii="Times New Roman" w:hAnsi="Times New Roman" w:cs="Times New Roman"/>
          <w:color w:val="000000" w:themeColor="text1"/>
          <w:sz w:val="24"/>
          <w:szCs w:val="24"/>
        </w:rPr>
        <w:t>,</w:t>
      </w:r>
      <w:r w:rsidR="003C14E3" w:rsidRPr="00770F84">
        <w:rPr>
          <w:rFonts w:ascii="Times New Roman" w:hAnsi="Times New Roman" w:cs="Times New Roman"/>
          <w:color w:val="000000" w:themeColor="text1"/>
          <w:sz w:val="24"/>
          <w:szCs w:val="24"/>
        </w:rPr>
        <w:t xml:space="preserve"> it is understood that the “Whi</w:t>
      </w:r>
      <w:r w:rsidRPr="00770F84">
        <w:rPr>
          <w:rFonts w:ascii="Times New Roman" w:hAnsi="Times New Roman" w:cs="Times New Roman"/>
          <w:color w:val="000000" w:themeColor="text1"/>
          <w:sz w:val="24"/>
          <w:szCs w:val="24"/>
        </w:rPr>
        <w:t>te House” means the “Government,” which did “say”</w:t>
      </w:r>
      <w:r w:rsidR="003C14E3" w:rsidRPr="00770F84">
        <w:rPr>
          <w:rFonts w:ascii="Times New Roman" w:hAnsi="Times New Roman" w:cs="Times New Roman"/>
          <w:color w:val="000000" w:themeColor="text1"/>
          <w:sz w:val="24"/>
          <w:szCs w:val="24"/>
        </w:rPr>
        <w:t xml:space="preserve"> something, and because of this relation, we could easily switch it out in the sentence. </w:t>
      </w:r>
      <w:r w:rsidR="00740839" w:rsidRPr="00770F84">
        <w:rPr>
          <w:rFonts w:ascii="Times New Roman" w:hAnsi="Times New Roman" w:cs="Times New Roman"/>
          <w:color w:val="000000" w:themeColor="text1"/>
          <w:sz w:val="24"/>
          <w:szCs w:val="24"/>
        </w:rPr>
        <w:t xml:space="preserve">Asa Berger </w:t>
      </w:r>
      <w:r w:rsidR="00FD6AC4" w:rsidRPr="00770F84">
        <w:rPr>
          <w:rFonts w:ascii="Times New Roman" w:hAnsi="Times New Roman" w:cs="Times New Roman"/>
          <w:color w:val="000000" w:themeColor="text1"/>
          <w:sz w:val="24"/>
          <w:szCs w:val="24"/>
        </w:rPr>
        <w:t>(1999) states that a metonymy, “transfer[s] information we have about one thing, to something else” (p. 33)</w:t>
      </w:r>
    </w:p>
    <w:p w:rsidR="00FC2291" w:rsidRPr="00770F84" w:rsidRDefault="003C14E3" w:rsidP="00622847">
      <w:pPr>
        <w:spacing w:after="0" w:line="480" w:lineRule="auto"/>
        <w:contextualSpacing/>
        <w:rPr>
          <w:rFonts w:ascii="Times New Roman" w:hAnsi="Times New Roman" w:cs="Times New Roman"/>
          <w:color w:val="000000" w:themeColor="text1"/>
        </w:rPr>
      </w:pPr>
      <w:r w:rsidRPr="00770F84">
        <w:rPr>
          <w:rFonts w:ascii="Times New Roman" w:hAnsi="Times New Roman" w:cs="Times New Roman"/>
          <w:color w:val="000000" w:themeColor="text1"/>
          <w:sz w:val="24"/>
          <w:szCs w:val="24"/>
        </w:rPr>
        <w:tab/>
        <w:t xml:space="preserve">Metaphors and metonyms are commonly in broadcasted news, print articles, and the internet. </w:t>
      </w:r>
      <w:r w:rsidR="00FD6AC4" w:rsidRPr="00770F84">
        <w:rPr>
          <w:rFonts w:ascii="Times New Roman" w:hAnsi="Times New Roman" w:cs="Times New Roman"/>
          <w:i/>
          <w:color w:val="000000" w:themeColor="text1"/>
        </w:rPr>
        <w:t>The purpose of this paper is to show the re</w:t>
      </w:r>
      <w:r w:rsidR="000C346F" w:rsidRPr="00770F84">
        <w:rPr>
          <w:rFonts w:ascii="Times New Roman" w:hAnsi="Times New Roman" w:cs="Times New Roman"/>
          <w:i/>
          <w:color w:val="000000" w:themeColor="text1"/>
        </w:rPr>
        <w:t>lationship between the metonym/</w:t>
      </w:r>
      <w:r w:rsidR="00FD6AC4" w:rsidRPr="00770F84">
        <w:rPr>
          <w:rFonts w:ascii="Times New Roman" w:hAnsi="Times New Roman" w:cs="Times New Roman"/>
          <w:i/>
          <w:color w:val="000000" w:themeColor="text1"/>
        </w:rPr>
        <w:t xml:space="preserve">metaphor “Arizona is a house; Immigration is the Natural Disaster” in relation to </w:t>
      </w:r>
      <w:r w:rsidR="000C346F" w:rsidRPr="00770F84">
        <w:rPr>
          <w:rFonts w:ascii="Times New Roman" w:hAnsi="Times New Roman" w:cs="Times New Roman"/>
          <w:i/>
          <w:color w:val="000000" w:themeColor="text1"/>
        </w:rPr>
        <w:t xml:space="preserve">the articles, </w:t>
      </w:r>
      <w:r w:rsidR="00FD6AC4" w:rsidRPr="00770F84">
        <w:rPr>
          <w:rFonts w:ascii="Times New Roman" w:hAnsi="Times New Roman" w:cs="Times New Roman"/>
          <w:i/>
          <w:color w:val="000000" w:themeColor="text1"/>
        </w:rPr>
        <w:t xml:space="preserve">“Arizona Gears Up for a Protracted Immigration Fight,” and “Arizona Police Split on Immigration Crackdown.” </w:t>
      </w:r>
      <w:r w:rsidR="00C93924" w:rsidRPr="00770F84">
        <w:rPr>
          <w:rFonts w:ascii="Times New Roman" w:hAnsi="Times New Roman" w:cs="Times New Roman"/>
          <w:color w:val="000000" w:themeColor="text1"/>
        </w:rPr>
        <w:t>The</w:t>
      </w:r>
      <w:r w:rsidR="00307291" w:rsidRPr="00770F84">
        <w:rPr>
          <w:rFonts w:ascii="Times New Roman" w:hAnsi="Times New Roman" w:cs="Times New Roman"/>
          <w:color w:val="000000" w:themeColor="text1"/>
        </w:rPr>
        <w:t xml:space="preserve"> imagery of the quoted metaphors from the articles that represent the idea that “Immigration is a natural disaster” is broken down into thr</w:t>
      </w:r>
      <w:r w:rsidR="004960B4" w:rsidRPr="00770F84">
        <w:rPr>
          <w:rFonts w:ascii="Times New Roman" w:hAnsi="Times New Roman" w:cs="Times New Roman"/>
          <w:color w:val="000000" w:themeColor="text1"/>
        </w:rPr>
        <w:t xml:space="preserve">ee main categories of metaphors: 1.) </w:t>
      </w:r>
      <w:r w:rsidR="004E4803" w:rsidRPr="00770F84">
        <w:rPr>
          <w:rFonts w:ascii="Times New Roman" w:hAnsi="Times New Roman" w:cs="Times New Roman"/>
          <w:color w:val="000000" w:themeColor="text1"/>
        </w:rPr>
        <w:t xml:space="preserve">will </w:t>
      </w:r>
      <w:r w:rsidR="00307291" w:rsidRPr="00770F84">
        <w:rPr>
          <w:rFonts w:ascii="Times New Roman" w:hAnsi="Times New Roman" w:cs="Times New Roman"/>
          <w:color w:val="000000" w:themeColor="text1"/>
        </w:rPr>
        <w:t xml:space="preserve">show relation of how the immigration bill, </w:t>
      </w:r>
      <w:r w:rsidR="00307291" w:rsidRPr="00770F84">
        <w:rPr>
          <w:rFonts w:ascii="Times New Roman" w:hAnsi="Times New Roman" w:cs="Times New Roman"/>
          <w:color w:val="000000" w:themeColor="text1"/>
        </w:rPr>
        <w:lastRenderedPageBreak/>
        <w:t>as well as immigrants</w:t>
      </w:r>
      <w:r w:rsidR="004960B4" w:rsidRPr="00770F84">
        <w:rPr>
          <w:rFonts w:ascii="Times New Roman" w:hAnsi="Times New Roman" w:cs="Times New Roman"/>
          <w:color w:val="000000" w:themeColor="text1"/>
        </w:rPr>
        <w:t>,</w:t>
      </w:r>
      <w:r w:rsidR="00307291" w:rsidRPr="00770F84">
        <w:rPr>
          <w:rFonts w:ascii="Times New Roman" w:hAnsi="Times New Roman" w:cs="Times New Roman"/>
          <w:color w:val="000000" w:themeColor="text1"/>
        </w:rPr>
        <w:t xml:space="preserve"> are moving like a storm across the nation; how community </w:t>
      </w:r>
      <w:r w:rsidR="00A62F2D" w:rsidRPr="00770F84">
        <w:rPr>
          <w:rFonts w:ascii="Times New Roman" w:hAnsi="Times New Roman" w:cs="Times New Roman"/>
          <w:color w:val="000000" w:themeColor="text1"/>
        </w:rPr>
        <w:t xml:space="preserve">has been affected by the </w:t>
      </w:r>
      <w:r w:rsidR="00307291" w:rsidRPr="00770F84">
        <w:rPr>
          <w:rFonts w:ascii="Times New Roman" w:hAnsi="Times New Roman" w:cs="Times New Roman"/>
          <w:color w:val="000000" w:themeColor="text1"/>
        </w:rPr>
        <w:t xml:space="preserve">issues created due to </w:t>
      </w:r>
      <w:r w:rsidR="00A62F2D" w:rsidRPr="00770F84">
        <w:rPr>
          <w:rFonts w:ascii="Times New Roman" w:hAnsi="Times New Roman" w:cs="Times New Roman"/>
          <w:color w:val="000000" w:themeColor="text1"/>
        </w:rPr>
        <w:t xml:space="preserve">the </w:t>
      </w:r>
      <w:r w:rsidR="00307291" w:rsidRPr="00770F84">
        <w:rPr>
          <w:rFonts w:ascii="Times New Roman" w:hAnsi="Times New Roman" w:cs="Times New Roman"/>
          <w:color w:val="000000" w:themeColor="text1"/>
        </w:rPr>
        <w:t>immigration</w:t>
      </w:r>
      <w:r w:rsidR="00A62F2D" w:rsidRPr="00770F84">
        <w:rPr>
          <w:rFonts w:ascii="Times New Roman" w:hAnsi="Times New Roman" w:cs="Times New Roman"/>
          <w:color w:val="000000" w:themeColor="text1"/>
        </w:rPr>
        <w:t xml:space="preserve"> bill, like a neighborhood recovering from a storm; and finally, the action taking place to recover from the changes the immigration bill has created, like in the recovery process of a storm. </w:t>
      </w:r>
    </w:p>
    <w:p w:rsidR="00727FFC" w:rsidRPr="00770F84" w:rsidRDefault="004960B4" w:rsidP="00622847">
      <w:pPr>
        <w:spacing w:after="0" w:line="480" w:lineRule="auto"/>
        <w:contextualSpacing/>
        <w:rPr>
          <w:rFonts w:ascii="Times New Roman" w:hAnsi="Times New Roman" w:cs="Times New Roman"/>
          <w:b/>
          <w:color w:val="000000" w:themeColor="text1"/>
        </w:rPr>
      </w:pPr>
      <w:r w:rsidRPr="00770F84">
        <w:rPr>
          <w:rFonts w:ascii="Times New Roman" w:hAnsi="Times New Roman" w:cs="Times New Roman"/>
          <w:b/>
          <w:color w:val="000000" w:themeColor="text1"/>
        </w:rPr>
        <w:t>Moving Across America</w:t>
      </w:r>
    </w:p>
    <w:p w:rsidR="00D935B1" w:rsidRPr="00770F84" w:rsidRDefault="00DA6928" w:rsidP="007A4176">
      <w:pPr>
        <w:spacing w:after="0" w:line="480" w:lineRule="auto"/>
        <w:ind w:firstLine="720"/>
        <w:contextualSpacing/>
        <w:rPr>
          <w:rFonts w:ascii="Times New Roman" w:hAnsi="Times New Roman" w:cs="Times New Roman"/>
          <w:color w:val="000000" w:themeColor="text1"/>
        </w:rPr>
      </w:pPr>
      <w:r w:rsidRPr="00770F84">
        <w:rPr>
          <w:rFonts w:ascii="Times New Roman" w:hAnsi="Times New Roman" w:cs="Times New Roman"/>
          <w:color w:val="000000" w:themeColor="text1"/>
        </w:rPr>
        <w:t xml:space="preserve">American Biologist, Paul Ehrlich once said, </w:t>
      </w:r>
      <w:r w:rsidRPr="00770F84">
        <w:rPr>
          <w:color w:val="000000" w:themeColor="text1"/>
        </w:rPr>
        <w:t>“</w:t>
      </w:r>
      <w:hyperlink r:id="rId7" w:history="1">
        <w:r w:rsidRPr="00770F84">
          <w:rPr>
            <w:rStyle w:val="Hyperlink"/>
            <w:rFonts w:ascii="Times New Roman" w:hAnsi="Times New Roman" w:cs="Times New Roman"/>
            <w:color w:val="000000" w:themeColor="text1"/>
            <w:u w:val="none"/>
          </w:rPr>
          <w:t xml:space="preserve">The fluttering of a butterfly's wings can effect </w:t>
        </w:r>
        <w:r w:rsidRPr="00770F84">
          <w:rPr>
            <w:rStyle w:val="Hyperlink"/>
            <w:rFonts w:ascii="Times New Roman" w:hAnsi="Times New Roman" w:cs="Times New Roman"/>
            <w:bCs/>
            <w:color w:val="000000" w:themeColor="text1"/>
            <w:u w:val="none"/>
          </w:rPr>
          <w:t>climate</w:t>
        </w:r>
        <w:r w:rsidRPr="00770F84">
          <w:rPr>
            <w:rStyle w:val="Hyperlink"/>
            <w:rFonts w:ascii="Times New Roman" w:hAnsi="Times New Roman" w:cs="Times New Roman"/>
            <w:color w:val="000000" w:themeColor="text1"/>
            <w:u w:val="none"/>
          </w:rPr>
          <w:t xml:space="preserve"> changes on the other side of the planet</w:t>
        </w:r>
      </w:hyperlink>
      <w:r w:rsidR="00FB458F" w:rsidRPr="00770F84">
        <w:rPr>
          <w:rFonts w:ascii="Times New Roman" w:hAnsi="Times New Roman" w:cs="Times New Roman"/>
          <w:color w:val="000000" w:themeColor="text1"/>
        </w:rPr>
        <w:t>.”</w:t>
      </w:r>
      <w:r w:rsidR="00D935B1" w:rsidRPr="00770F84">
        <w:rPr>
          <w:rFonts w:ascii="Times New Roman" w:hAnsi="Times New Roman" w:cs="Times New Roman"/>
          <w:color w:val="000000" w:themeColor="text1"/>
        </w:rPr>
        <w:t xml:space="preserve"> Essentially saying, the problems that start here at home (in “Neighborhood- Arizona”), ev</w:t>
      </w:r>
      <w:r w:rsidR="00056629" w:rsidRPr="00770F84">
        <w:rPr>
          <w:rFonts w:ascii="Times New Roman" w:hAnsi="Times New Roman" w:cs="Times New Roman"/>
          <w:color w:val="000000" w:themeColor="text1"/>
        </w:rPr>
        <w:t xml:space="preserve">aporate and precipitate onto other American states, and may even develop further, snowballing into an international crisis.  In this section, the </w:t>
      </w:r>
      <w:r w:rsidR="00542BD3" w:rsidRPr="00770F84">
        <w:rPr>
          <w:rFonts w:ascii="Times New Roman" w:hAnsi="Times New Roman" w:cs="Times New Roman"/>
          <w:color w:val="000000" w:themeColor="text1"/>
        </w:rPr>
        <w:t>following quotes from</w:t>
      </w:r>
      <w:r w:rsidR="00056629" w:rsidRPr="00770F84">
        <w:rPr>
          <w:rFonts w:ascii="Times New Roman" w:hAnsi="Times New Roman" w:cs="Times New Roman"/>
          <w:color w:val="000000" w:themeColor="text1"/>
        </w:rPr>
        <w:t xml:space="preserve"> </w:t>
      </w:r>
      <w:r w:rsidR="00542BD3" w:rsidRPr="00770F84">
        <w:rPr>
          <w:rFonts w:ascii="Times New Roman" w:hAnsi="Times New Roman" w:cs="Times New Roman"/>
          <w:color w:val="000000" w:themeColor="text1"/>
        </w:rPr>
        <w:t xml:space="preserve">the </w:t>
      </w:r>
      <w:r w:rsidR="002107CA" w:rsidRPr="00770F84">
        <w:rPr>
          <w:rFonts w:ascii="Times New Roman" w:hAnsi="Times New Roman" w:cs="Times New Roman"/>
          <w:color w:val="000000" w:themeColor="text1"/>
        </w:rPr>
        <w:t>TIME magazine articles,</w:t>
      </w:r>
      <w:r w:rsidR="00542BD3" w:rsidRPr="00770F84">
        <w:rPr>
          <w:rFonts w:ascii="Times New Roman" w:hAnsi="Times New Roman" w:cs="Times New Roman"/>
          <w:color w:val="000000" w:themeColor="text1"/>
        </w:rPr>
        <w:t xml:space="preserve"> display how the metaphoric language </w:t>
      </w:r>
      <w:r w:rsidR="007A4176" w:rsidRPr="00770F84">
        <w:rPr>
          <w:rFonts w:ascii="Times New Roman" w:hAnsi="Times New Roman" w:cs="Times New Roman"/>
          <w:color w:val="000000" w:themeColor="text1"/>
        </w:rPr>
        <w:t>within the text,</w:t>
      </w:r>
      <w:r w:rsidR="00542BD3" w:rsidRPr="00770F84">
        <w:rPr>
          <w:rFonts w:ascii="Times New Roman" w:hAnsi="Times New Roman" w:cs="Times New Roman"/>
          <w:color w:val="000000" w:themeColor="text1"/>
        </w:rPr>
        <w:t xml:space="preserve"> forms imagery that represents the idea, that the issues that have </w:t>
      </w:r>
      <w:r w:rsidR="007F1DAA" w:rsidRPr="00770F84">
        <w:rPr>
          <w:rFonts w:ascii="Times New Roman" w:hAnsi="Times New Roman" w:cs="Times New Roman"/>
          <w:color w:val="000000" w:themeColor="text1"/>
        </w:rPr>
        <w:t>surged</w:t>
      </w:r>
      <w:r w:rsidR="00542BD3" w:rsidRPr="00770F84">
        <w:rPr>
          <w:rFonts w:ascii="Times New Roman" w:hAnsi="Times New Roman" w:cs="Times New Roman"/>
          <w:color w:val="000000" w:themeColor="text1"/>
        </w:rPr>
        <w:t xml:space="preserve"> from the passing of SB 1070, in conjunction with the migrating immigrants, are relatable to a “natural disaster,” in that the subject of concern is moving </w:t>
      </w:r>
      <w:r w:rsidR="007F1DAA" w:rsidRPr="00770F84">
        <w:rPr>
          <w:rFonts w:ascii="Times New Roman" w:hAnsi="Times New Roman" w:cs="Times New Roman"/>
          <w:color w:val="000000" w:themeColor="text1"/>
        </w:rPr>
        <w:t xml:space="preserve">away </w:t>
      </w:r>
      <w:r w:rsidR="00542BD3" w:rsidRPr="00770F84">
        <w:rPr>
          <w:rFonts w:ascii="Times New Roman" w:hAnsi="Times New Roman" w:cs="Times New Roman"/>
          <w:color w:val="000000" w:themeColor="text1"/>
        </w:rPr>
        <w:t xml:space="preserve">from </w:t>
      </w:r>
      <w:r w:rsidR="007F1DAA" w:rsidRPr="00770F84">
        <w:rPr>
          <w:rFonts w:ascii="Times New Roman" w:hAnsi="Times New Roman" w:cs="Times New Roman"/>
          <w:color w:val="000000" w:themeColor="text1"/>
        </w:rPr>
        <w:t>the “eye of the storm” in Arizona, and blowing over, into other American states.</w:t>
      </w:r>
      <w:r w:rsidR="007A4176" w:rsidRPr="00770F84">
        <w:rPr>
          <w:rFonts w:ascii="Times New Roman" w:hAnsi="Times New Roman" w:cs="Times New Roman"/>
          <w:color w:val="000000" w:themeColor="text1"/>
        </w:rPr>
        <w:t xml:space="preserve"> </w:t>
      </w:r>
    </w:p>
    <w:p w:rsidR="004960B4" w:rsidRPr="00770F84" w:rsidRDefault="007A4176" w:rsidP="007A4176">
      <w:pPr>
        <w:spacing w:after="0" w:line="480" w:lineRule="auto"/>
        <w:ind w:firstLine="720"/>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The first example</w:t>
      </w:r>
      <w:r w:rsidR="002107CA" w:rsidRPr="00770F84">
        <w:rPr>
          <w:rFonts w:ascii="Times New Roman" w:hAnsi="Times New Roman" w:cs="Times New Roman"/>
          <w:color w:val="000000" w:themeColor="text1"/>
          <w:sz w:val="24"/>
          <w:szCs w:val="24"/>
        </w:rPr>
        <w:t xml:space="preserve"> from, “Arizona Police Split on Immigration Crackdown”</w:t>
      </w:r>
      <w:r w:rsidRPr="00770F84">
        <w:rPr>
          <w:rFonts w:ascii="Times New Roman" w:hAnsi="Times New Roman" w:cs="Times New Roman"/>
          <w:color w:val="000000" w:themeColor="text1"/>
          <w:sz w:val="24"/>
          <w:szCs w:val="24"/>
        </w:rPr>
        <w:t xml:space="preserve"> </w:t>
      </w:r>
      <w:r w:rsidR="002107CA" w:rsidRPr="00770F84">
        <w:rPr>
          <w:rFonts w:ascii="Times New Roman" w:hAnsi="Times New Roman" w:cs="Times New Roman"/>
          <w:color w:val="000000" w:themeColor="text1"/>
          <w:sz w:val="24"/>
          <w:szCs w:val="24"/>
        </w:rPr>
        <w:t>(</w:t>
      </w:r>
      <w:r w:rsidRPr="00770F84">
        <w:rPr>
          <w:rFonts w:ascii="Times New Roman" w:hAnsi="Times New Roman" w:cs="Times New Roman"/>
          <w:color w:val="000000" w:themeColor="text1"/>
          <w:sz w:val="24"/>
          <w:szCs w:val="24"/>
        </w:rPr>
        <w:t xml:space="preserve">states, </w:t>
      </w:r>
      <w:r w:rsidR="004960B4" w:rsidRPr="00770F84">
        <w:rPr>
          <w:rFonts w:ascii="Times New Roman" w:hAnsi="Times New Roman" w:cs="Times New Roman"/>
          <w:color w:val="000000" w:themeColor="text1"/>
          <w:sz w:val="24"/>
          <w:szCs w:val="24"/>
        </w:rPr>
        <w:t xml:space="preserve">“Some of those </w:t>
      </w:r>
      <w:r w:rsidR="004960B4" w:rsidRPr="00770F84">
        <w:rPr>
          <w:rFonts w:ascii="Times New Roman" w:hAnsi="Times New Roman" w:cs="Times New Roman"/>
          <w:b/>
          <w:color w:val="000000" w:themeColor="text1"/>
          <w:sz w:val="24"/>
          <w:szCs w:val="24"/>
        </w:rPr>
        <w:t>same concerns</w:t>
      </w:r>
      <w:r w:rsidRPr="00770F84">
        <w:rPr>
          <w:rFonts w:ascii="Times New Roman" w:hAnsi="Times New Roman" w:cs="Times New Roman"/>
          <w:color w:val="000000" w:themeColor="text1"/>
          <w:sz w:val="24"/>
          <w:szCs w:val="24"/>
        </w:rPr>
        <w:t>…</w:t>
      </w:r>
      <w:r w:rsidR="004960B4" w:rsidRPr="00770F84">
        <w:rPr>
          <w:rFonts w:ascii="Times New Roman" w:hAnsi="Times New Roman" w:cs="Times New Roman"/>
          <w:color w:val="000000" w:themeColor="text1"/>
          <w:sz w:val="24"/>
          <w:szCs w:val="24"/>
        </w:rPr>
        <w:t xml:space="preserve">have been </w:t>
      </w:r>
      <w:r w:rsidR="004960B4" w:rsidRPr="00770F84">
        <w:rPr>
          <w:rFonts w:ascii="Times New Roman" w:hAnsi="Times New Roman" w:cs="Times New Roman"/>
          <w:b/>
          <w:color w:val="000000" w:themeColor="text1"/>
          <w:sz w:val="24"/>
          <w:szCs w:val="24"/>
        </w:rPr>
        <w:t>echoed outside Arizona</w:t>
      </w:r>
      <w:r w:rsidRPr="00770F84">
        <w:rPr>
          <w:rFonts w:ascii="Times New Roman" w:hAnsi="Times New Roman" w:cs="Times New Roman"/>
          <w:color w:val="000000" w:themeColor="text1"/>
          <w:sz w:val="24"/>
          <w:szCs w:val="24"/>
        </w:rPr>
        <w:t>”</w:t>
      </w:r>
      <w:r w:rsidR="00EE0D16" w:rsidRPr="00770F84">
        <w:rPr>
          <w:rFonts w:ascii="Times New Roman" w:hAnsi="Times New Roman" w:cs="Times New Roman"/>
          <w:color w:val="000000" w:themeColor="text1"/>
          <w:sz w:val="24"/>
          <w:szCs w:val="24"/>
        </w:rPr>
        <w:t>( p. 1).</w:t>
      </w:r>
      <w:r w:rsidR="00EE0D16" w:rsidRPr="00770F84">
        <w:rPr>
          <w:rFonts w:ascii="Times New Roman" w:hAnsi="Times New Roman" w:cs="Times New Roman"/>
          <w:b/>
          <w:color w:val="000000" w:themeColor="text1"/>
          <w:sz w:val="24"/>
          <w:szCs w:val="24"/>
        </w:rPr>
        <w:t xml:space="preserve"> </w:t>
      </w:r>
      <w:r w:rsidRPr="00770F84">
        <w:rPr>
          <w:rFonts w:ascii="Times New Roman" w:hAnsi="Times New Roman" w:cs="Times New Roman"/>
          <w:color w:val="000000" w:themeColor="text1"/>
          <w:sz w:val="24"/>
          <w:szCs w:val="24"/>
        </w:rPr>
        <w:t xml:space="preserve"> In the same way that natural disaster, Hurricane Katrina struck the coast of New Orleans, in 2005 and caused </w:t>
      </w:r>
      <w:r w:rsidR="002107CA" w:rsidRPr="00770F84">
        <w:rPr>
          <w:rFonts w:ascii="Times New Roman" w:hAnsi="Times New Roman" w:cs="Times New Roman"/>
          <w:color w:val="000000" w:themeColor="text1"/>
          <w:sz w:val="24"/>
          <w:szCs w:val="24"/>
        </w:rPr>
        <w:t xml:space="preserve">enough devastation for the communities to drift to other nearby cities and states; the passing of SB 1070 is producing the same effect, with gusts of immigrant families wafting across the country, in attempts to find calm winds somewhere else. </w:t>
      </w:r>
    </w:p>
    <w:p w:rsidR="00EE0D16" w:rsidRPr="00770F84" w:rsidRDefault="00E4583F" w:rsidP="00E4583F">
      <w:pPr>
        <w:spacing w:after="0" w:line="480" w:lineRule="auto"/>
        <w:ind w:firstLine="720"/>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 xml:space="preserve">The next quote from, “Arizona Gears Up for a Protracted Immigration Fight,” which states, </w:t>
      </w:r>
      <w:r w:rsidR="004960B4" w:rsidRPr="00770F84">
        <w:rPr>
          <w:rFonts w:ascii="Times New Roman" w:hAnsi="Times New Roman" w:cs="Times New Roman"/>
          <w:color w:val="000000" w:themeColor="text1"/>
          <w:sz w:val="24"/>
          <w:szCs w:val="24"/>
        </w:rPr>
        <w:t>“….groups…</w:t>
      </w:r>
      <w:r w:rsidRPr="00770F84">
        <w:rPr>
          <w:rFonts w:ascii="Times New Roman" w:hAnsi="Times New Roman" w:cs="Times New Roman"/>
          <w:color w:val="000000" w:themeColor="text1"/>
          <w:sz w:val="24"/>
          <w:szCs w:val="24"/>
        </w:rPr>
        <w:t>[are]</w:t>
      </w:r>
      <w:r w:rsidR="004960B4" w:rsidRPr="00770F84">
        <w:rPr>
          <w:rFonts w:ascii="Times New Roman" w:hAnsi="Times New Roman" w:cs="Times New Roman"/>
          <w:color w:val="000000" w:themeColor="text1"/>
          <w:sz w:val="24"/>
          <w:szCs w:val="24"/>
        </w:rPr>
        <w:t xml:space="preserve"> </w:t>
      </w:r>
      <w:r w:rsidR="004960B4" w:rsidRPr="00770F84">
        <w:rPr>
          <w:rFonts w:ascii="Times New Roman" w:hAnsi="Times New Roman" w:cs="Times New Roman"/>
          <w:b/>
          <w:color w:val="000000" w:themeColor="text1"/>
          <w:sz w:val="24"/>
          <w:szCs w:val="24"/>
        </w:rPr>
        <w:t>taking their business elsewhere</w:t>
      </w:r>
      <w:r w:rsidRPr="00770F84">
        <w:rPr>
          <w:rFonts w:ascii="Times New Roman" w:hAnsi="Times New Roman" w:cs="Times New Roman"/>
          <w:color w:val="000000" w:themeColor="text1"/>
          <w:sz w:val="24"/>
          <w:szCs w:val="24"/>
        </w:rPr>
        <w:t>…</w:t>
      </w:r>
      <w:r w:rsidR="004960B4" w:rsidRPr="00770F84">
        <w:rPr>
          <w:rFonts w:ascii="Times New Roman" w:hAnsi="Times New Roman" w:cs="Times New Roman"/>
          <w:color w:val="000000" w:themeColor="text1"/>
          <w:sz w:val="24"/>
          <w:szCs w:val="24"/>
        </w:rPr>
        <w:t>‘</w:t>
      </w:r>
      <w:r w:rsidR="004960B4" w:rsidRPr="00770F84">
        <w:rPr>
          <w:rFonts w:ascii="Times New Roman" w:hAnsi="Times New Roman" w:cs="Times New Roman"/>
          <w:b/>
          <w:color w:val="000000" w:themeColor="text1"/>
          <w:sz w:val="24"/>
          <w:szCs w:val="24"/>
        </w:rPr>
        <w:t>If people leave, then every store, every business [will] suffer immensely”</w:t>
      </w:r>
      <w:r w:rsidR="00EE0D16" w:rsidRPr="00770F84">
        <w:rPr>
          <w:rFonts w:ascii="Times New Roman" w:hAnsi="Times New Roman" w:cs="Times New Roman"/>
          <w:color w:val="000000" w:themeColor="text1"/>
          <w:sz w:val="24"/>
          <w:szCs w:val="24"/>
        </w:rPr>
        <w:t>(p. 1).</w:t>
      </w:r>
      <w:r w:rsidRPr="00770F84">
        <w:rPr>
          <w:rFonts w:ascii="Times New Roman" w:hAnsi="Times New Roman" w:cs="Times New Roman"/>
          <w:b/>
          <w:color w:val="000000" w:themeColor="text1"/>
          <w:sz w:val="24"/>
          <w:szCs w:val="24"/>
        </w:rPr>
        <w:t xml:space="preserve"> </w:t>
      </w:r>
      <w:r w:rsidR="00555134" w:rsidRPr="00770F84">
        <w:rPr>
          <w:rFonts w:ascii="Times New Roman" w:hAnsi="Times New Roman" w:cs="Times New Roman"/>
          <w:color w:val="000000" w:themeColor="text1"/>
          <w:sz w:val="24"/>
          <w:szCs w:val="24"/>
        </w:rPr>
        <w:t xml:space="preserve">When a natural disaster, such a cross-wind Texas tornado, spirals across a populated </w:t>
      </w:r>
      <w:r w:rsidR="00EE0D16" w:rsidRPr="00770F84">
        <w:rPr>
          <w:rFonts w:ascii="Times New Roman" w:hAnsi="Times New Roman" w:cs="Times New Roman"/>
          <w:color w:val="000000" w:themeColor="text1"/>
          <w:sz w:val="24"/>
          <w:szCs w:val="24"/>
        </w:rPr>
        <w:t>region (“Neighborhood-Arizona”),</w:t>
      </w:r>
      <w:r w:rsidR="00555134" w:rsidRPr="00770F84">
        <w:rPr>
          <w:rFonts w:ascii="Times New Roman" w:hAnsi="Times New Roman" w:cs="Times New Roman"/>
          <w:color w:val="000000" w:themeColor="text1"/>
          <w:sz w:val="24"/>
          <w:szCs w:val="24"/>
        </w:rPr>
        <w:t xml:space="preserve"> all that makes up that community is</w:t>
      </w:r>
      <w:r w:rsidR="00441B09" w:rsidRPr="00770F84">
        <w:rPr>
          <w:rFonts w:ascii="Times New Roman" w:hAnsi="Times New Roman" w:cs="Times New Roman"/>
          <w:color w:val="000000" w:themeColor="text1"/>
          <w:sz w:val="24"/>
          <w:szCs w:val="24"/>
        </w:rPr>
        <w:t xml:space="preserve"> swallowed</w:t>
      </w:r>
      <w:r w:rsidR="00555134" w:rsidRPr="00770F84">
        <w:rPr>
          <w:rFonts w:ascii="Times New Roman" w:hAnsi="Times New Roman" w:cs="Times New Roman"/>
          <w:color w:val="000000" w:themeColor="text1"/>
          <w:sz w:val="24"/>
          <w:szCs w:val="24"/>
        </w:rPr>
        <w:t xml:space="preserve"> in a powerful plume of </w:t>
      </w:r>
      <w:r w:rsidR="00441B09" w:rsidRPr="00770F84">
        <w:rPr>
          <w:rFonts w:ascii="Times New Roman" w:hAnsi="Times New Roman" w:cs="Times New Roman"/>
          <w:color w:val="000000" w:themeColor="text1"/>
          <w:sz w:val="24"/>
          <w:szCs w:val="24"/>
        </w:rPr>
        <w:t>debris. As the twister coasts</w:t>
      </w:r>
      <w:r w:rsidR="00DA35BE" w:rsidRPr="00770F84">
        <w:rPr>
          <w:rFonts w:ascii="Times New Roman" w:hAnsi="Times New Roman" w:cs="Times New Roman"/>
          <w:color w:val="000000" w:themeColor="text1"/>
          <w:sz w:val="24"/>
          <w:szCs w:val="24"/>
        </w:rPr>
        <w:t xml:space="preserve"> across </w:t>
      </w:r>
      <w:r w:rsidR="00441B09" w:rsidRPr="00770F84">
        <w:rPr>
          <w:rFonts w:ascii="Times New Roman" w:hAnsi="Times New Roman" w:cs="Times New Roman"/>
          <w:color w:val="000000" w:themeColor="text1"/>
          <w:sz w:val="24"/>
          <w:szCs w:val="24"/>
        </w:rPr>
        <w:t xml:space="preserve">the region, </w:t>
      </w:r>
      <w:r w:rsidR="00377AEC" w:rsidRPr="00770F84">
        <w:rPr>
          <w:rFonts w:ascii="Times New Roman" w:hAnsi="Times New Roman" w:cs="Times New Roman"/>
          <w:color w:val="000000" w:themeColor="text1"/>
          <w:sz w:val="24"/>
          <w:szCs w:val="24"/>
        </w:rPr>
        <w:t>it sucks up</w:t>
      </w:r>
      <w:r w:rsidR="00441B09" w:rsidRPr="00770F84">
        <w:rPr>
          <w:rFonts w:ascii="Times New Roman" w:hAnsi="Times New Roman" w:cs="Times New Roman"/>
          <w:color w:val="000000" w:themeColor="text1"/>
          <w:sz w:val="24"/>
          <w:szCs w:val="24"/>
        </w:rPr>
        <w:t xml:space="preserve"> the homes and businesses </w:t>
      </w:r>
      <w:r w:rsidR="00377AEC" w:rsidRPr="00770F84">
        <w:rPr>
          <w:rFonts w:ascii="Times New Roman" w:hAnsi="Times New Roman" w:cs="Times New Roman"/>
          <w:color w:val="000000" w:themeColor="text1"/>
          <w:sz w:val="24"/>
          <w:szCs w:val="24"/>
        </w:rPr>
        <w:t xml:space="preserve">of the inhabitants, forcing most to move, </w:t>
      </w:r>
      <w:r w:rsidR="00EE0D16" w:rsidRPr="00770F84">
        <w:rPr>
          <w:rFonts w:ascii="Times New Roman" w:hAnsi="Times New Roman" w:cs="Times New Roman"/>
          <w:color w:val="000000" w:themeColor="text1"/>
          <w:sz w:val="24"/>
          <w:szCs w:val="24"/>
        </w:rPr>
        <w:t xml:space="preserve">and </w:t>
      </w:r>
      <w:r w:rsidR="00377AEC" w:rsidRPr="00770F84">
        <w:rPr>
          <w:rFonts w:ascii="Times New Roman" w:hAnsi="Times New Roman" w:cs="Times New Roman"/>
          <w:color w:val="000000" w:themeColor="text1"/>
          <w:sz w:val="24"/>
          <w:szCs w:val="24"/>
        </w:rPr>
        <w:t xml:space="preserve">taking </w:t>
      </w:r>
      <w:r w:rsidR="00EE0D16" w:rsidRPr="00770F84">
        <w:rPr>
          <w:rFonts w:ascii="Times New Roman" w:hAnsi="Times New Roman" w:cs="Times New Roman"/>
          <w:color w:val="000000" w:themeColor="text1"/>
          <w:sz w:val="24"/>
          <w:szCs w:val="24"/>
        </w:rPr>
        <w:lastRenderedPageBreak/>
        <w:t>what’s left of their</w:t>
      </w:r>
      <w:r w:rsidR="00377AEC" w:rsidRPr="00770F84">
        <w:rPr>
          <w:rFonts w:ascii="Times New Roman" w:hAnsi="Times New Roman" w:cs="Times New Roman"/>
          <w:color w:val="000000" w:themeColor="text1"/>
          <w:sz w:val="24"/>
          <w:szCs w:val="24"/>
        </w:rPr>
        <w:t xml:space="preserve"> businesses with them</w:t>
      </w:r>
      <w:r w:rsidR="003E66E0" w:rsidRPr="00770F84">
        <w:rPr>
          <w:rFonts w:ascii="Times New Roman" w:hAnsi="Times New Roman" w:cs="Times New Roman"/>
          <w:color w:val="000000" w:themeColor="text1"/>
          <w:sz w:val="24"/>
          <w:szCs w:val="24"/>
        </w:rPr>
        <w:t>. T</w:t>
      </w:r>
      <w:r w:rsidR="00377AEC" w:rsidRPr="00770F84">
        <w:rPr>
          <w:rFonts w:ascii="Times New Roman" w:hAnsi="Times New Roman" w:cs="Times New Roman"/>
          <w:color w:val="000000" w:themeColor="text1"/>
          <w:sz w:val="24"/>
          <w:szCs w:val="24"/>
        </w:rPr>
        <w:t>he</w:t>
      </w:r>
      <w:r w:rsidR="00EE0D16" w:rsidRPr="00770F84">
        <w:rPr>
          <w:rFonts w:ascii="Times New Roman" w:hAnsi="Times New Roman" w:cs="Times New Roman"/>
          <w:color w:val="000000" w:themeColor="text1"/>
          <w:sz w:val="24"/>
          <w:szCs w:val="24"/>
        </w:rPr>
        <w:t xml:space="preserve"> few businesses that stay</w:t>
      </w:r>
      <w:r w:rsidR="00377AEC" w:rsidRPr="00770F84">
        <w:rPr>
          <w:rFonts w:ascii="Times New Roman" w:hAnsi="Times New Roman" w:cs="Times New Roman"/>
          <w:color w:val="000000" w:themeColor="text1"/>
          <w:sz w:val="24"/>
          <w:szCs w:val="24"/>
        </w:rPr>
        <w:t>, as well as the individuals</w:t>
      </w:r>
      <w:r w:rsidR="003E66E0" w:rsidRPr="00770F84">
        <w:rPr>
          <w:rFonts w:ascii="Times New Roman" w:hAnsi="Times New Roman" w:cs="Times New Roman"/>
          <w:color w:val="000000" w:themeColor="text1"/>
          <w:sz w:val="24"/>
          <w:szCs w:val="24"/>
        </w:rPr>
        <w:t xml:space="preserve"> who remain with nowhere else to go, are left devastated and with inadequate resources to maintain their usual thriving lives. </w:t>
      </w:r>
    </w:p>
    <w:p w:rsidR="004960B4" w:rsidRPr="00770F84" w:rsidRDefault="003E66E0" w:rsidP="00E4583F">
      <w:pPr>
        <w:spacing w:after="0" w:line="480" w:lineRule="auto"/>
        <w:ind w:firstLine="720"/>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The</w:t>
      </w:r>
      <w:r w:rsidR="00EE0D16" w:rsidRPr="00770F84">
        <w:rPr>
          <w:rFonts w:ascii="Times New Roman" w:hAnsi="Times New Roman" w:cs="Times New Roman"/>
          <w:color w:val="000000" w:themeColor="text1"/>
          <w:sz w:val="24"/>
          <w:szCs w:val="24"/>
        </w:rPr>
        <w:t>se</w:t>
      </w:r>
      <w:r w:rsidRPr="00770F84">
        <w:rPr>
          <w:rFonts w:ascii="Times New Roman" w:hAnsi="Times New Roman" w:cs="Times New Roman"/>
          <w:color w:val="000000" w:themeColor="text1"/>
          <w:sz w:val="24"/>
          <w:szCs w:val="24"/>
        </w:rPr>
        <w:t xml:space="preserve"> metaphors from the quote, as you can probably already see, can easily be a representation of the situation in Arizona. With the illegal immigrants leaving the state, many businesses are suffering because so many of their workers where illegal immigrants, whether knowing it or not. Instead, families who have yet to be </w:t>
      </w:r>
      <w:r w:rsidR="00EB0EBE" w:rsidRPr="00770F84">
        <w:rPr>
          <w:rFonts w:ascii="Times New Roman" w:hAnsi="Times New Roman" w:cs="Times New Roman"/>
          <w:color w:val="000000" w:themeColor="text1"/>
          <w:sz w:val="24"/>
          <w:szCs w:val="24"/>
        </w:rPr>
        <w:t>caught</w:t>
      </w:r>
      <w:r w:rsidRPr="00770F84">
        <w:rPr>
          <w:rFonts w:ascii="Times New Roman" w:hAnsi="Times New Roman" w:cs="Times New Roman"/>
          <w:color w:val="000000" w:themeColor="text1"/>
          <w:sz w:val="24"/>
          <w:szCs w:val="24"/>
        </w:rPr>
        <w:t xml:space="preserve"> are traveling to neighboring states, leaving afflicted employers </w:t>
      </w:r>
      <w:r w:rsidR="00EB0EBE" w:rsidRPr="00770F84">
        <w:rPr>
          <w:rFonts w:ascii="Times New Roman" w:hAnsi="Times New Roman" w:cs="Times New Roman"/>
          <w:color w:val="000000" w:themeColor="text1"/>
          <w:sz w:val="24"/>
          <w:szCs w:val="24"/>
        </w:rPr>
        <w:t xml:space="preserve">to hire </w:t>
      </w:r>
      <w:r w:rsidR="00EE0D16" w:rsidRPr="00770F84">
        <w:rPr>
          <w:rFonts w:ascii="Times New Roman" w:hAnsi="Times New Roman" w:cs="Times New Roman"/>
          <w:color w:val="000000" w:themeColor="text1"/>
          <w:sz w:val="24"/>
          <w:szCs w:val="24"/>
        </w:rPr>
        <w:t xml:space="preserve">new </w:t>
      </w:r>
      <w:r w:rsidR="00EB0EBE" w:rsidRPr="00770F84">
        <w:rPr>
          <w:rFonts w:ascii="Times New Roman" w:hAnsi="Times New Roman" w:cs="Times New Roman"/>
          <w:color w:val="000000" w:themeColor="text1"/>
          <w:sz w:val="24"/>
          <w:szCs w:val="24"/>
        </w:rPr>
        <w:t>people</w:t>
      </w:r>
      <w:r w:rsidR="00EE0D16" w:rsidRPr="00770F84">
        <w:rPr>
          <w:rFonts w:ascii="Times New Roman" w:hAnsi="Times New Roman" w:cs="Times New Roman"/>
          <w:color w:val="000000" w:themeColor="text1"/>
          <w:sz w:val="24"/>
          <w:szCs w:val="24"/>
        </w:rPr>
        <w:t xml:space="preserve">, </w:t>
      </w:r>
      <w:r w:rsidR="00EB0EBE" w:rsidRPr="00770F84">
        <w:rPr>
          <w:rFonts w:ascii="Times New Roman" w:hAnsi="Times New Roman" w:cs="Times New Roman"/>
          <w:color w:val="000000" w:themeColor="text1"/>
          <w:sz w:val="24"/>
          <w:szCs w:val="24"/>
        </w:rPr>
        <w:t xml:space="preserve">who are probably not willing to work nearly as hard and for as little money, as some of these immigrants have. </w:t>
      </w:r>
    </w:p>
    <w:p w:rsidR="004960B4" w:rsidRPr="00770F84" w:rsidRDefault="00EE0D16" w:rsidP="000123FC">
      <w:pPr>
        <w:spacing w:after="0" w:line="480" w:lineRule="auto"/>
        <w:ind w:firstLine="720"/>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 xml:space="preserve">My final quote for this section, also taken from “Arizona Gears Up for a Protracted Immigration Fight” reads, </w:t>
      </w:r>
      <w:r w:rsidR="004960B4" w:rsidRPr="00770F84">
        <w:rPr>
          <w:rFonts w:ascii="Times New Roman" w:hAnsi="Times New Roman" w:cs="Times New Roman"/>
          <w:color w:val="000000" w:themeColor="text1"/>
          <w:sz w:val="24"/>
          <w:szCs w:val="24"/>
        </w:rPr>
        <w:t>“Even if Arizona is successful</w:t>
      </w:r>
      <w:r w:rsidR="00412B37" w:rsidRPr="00770F84">
        <w:rPr>
          <w:rFonts w:ascii="Times New Roman" w:hAnsi="Times New Roman" w:cs="Times New Roman"/>
          <w:color w:val="000000" w:themeColor="text1"/>
          <w:sz w:val="24"/>
          <w:szCs w:val="24"/>
        </w:rPr>
        <w:t>…</w:t>
      </w:r>
      <w:r w:rsidR="004960B4" w:rsidRPr="00770F84">
        <w:rPr>
          <w:rFonts w:ascii="Times New Roman" w:hAnsi="Times New Roman" w:cs="Times New Roman"/>
          <w:color w:val="000000" w:themeColor="text1"/>
          <w:sz w:val="24"/>
          <w:szCs w:val="24"/>
        </w:rPr>
        <w:t xml:space="preserve"> illegal traffic will </w:t>
      </w:r>
      <w:r w:rsidR="004960B4" w:rsidRPr="00770F84">
        <w:rPr>
          <w:rFonts w:ascii="Times New Roman" w:hAnsi="Times New Roman" w:cs="Times New Roman"/>
          <w:b/>
          <w:color w:val="000000" w:themeColor="text1"/>
          <w:sz w:val="24"/>
          <w:szCs w:val="24"/>
        </w:rPr>
        <w:t>move to other border states, shuffling the burden elsewhere</w:t>
      </w:r>
      <w:r w:rsidR="004960B4" w:rsidRPr="00770F84">
        <w:rPr>
          <w:rFonts w:ascii="Times New Roman" w:hAnsi="Times New Roman" w:cs="Times New Roman"/>
          <w:color w:val="000000" w:themeColor="text1"/>
          <w:sz w:val="24"/>
          <w:szCs w:val="24"/>
        </w:rPr>
        <w:t xml:space="preserve"> witho</w:t>
      </w:r>
      <w:r w:rsidR="00891C2B" w:rsidRPr="00770F84">
        <w:rPr>
          <w:rFonts w:ascii="Times New Roman" w:hAnsi="Times New Roman" w:cs="Times New Roman"/>
          <w:color w:val="000000" w:themeColor="text1"/>
          <w:sz w:val="24"/>
          <w:szCs w:val="24"/>
        </w:rPr>
        <w:t>ut solving the national problem</w:t>
      </w:r>
      <w:r w:rsidR="004960B4" w:rsidRPr="00770F84">
        <w:rPr>
          <w:rFonts w:ascii="Times New Roman" w:hAnsi="Times New Roman" w:cs="Times New Roman"/>
          <w:color w:val="000000" w:themeColor="text1"/>
          <w:sz w:val="24"/>
          <w:szCs w:val="24"/>
        </w:rPr>
        <w:t>”</w:t>
      </w:r>
      <w:r w:rsidR="00891C2B" w:rsidRPr="00770F84">
        <w:rPr>
          <w:rFonts w:ascii="Times New Roman" w:hAnsi="Times New Roman" w:cs="Times New Roman"/>
          <w:color w:val="000000" w:themeColor="text1"/>
          <w:sz w:val="24"/>
          <w:szCs w:val="24"/>
        </w:rPr>
        <w:t xml:space="preserve"> (p. 2).</w:t>
      </w:r>
      <w:r w:rsidRPr="00770F84">
        <w:rPr>
          <w:rFonts w:ascii="Times New Roman" w:hAnsi="Times New Roman" w:cs="Times New Roman"/>
          <w:color w:val="000000" w:themeColor="text1"/>
          <w:sz w:val="24"/>
          <w:szCs w:val="24"/>
        </w:rPr>
        <w:t xml:space="preserve"> Implying in “tornado-talk,” that </w:t>
      </w:r>
      <w:r w:rsidR="00412B37" w:rsidRPr="00770F84">
        <w:rPr>
          <w:rFonts w:ascii="Times New Roman" w:hAnsi="Times New Roman" w:cs="Times New Roman"/>
          <w:color w:val="000000" w:themeColor="text1"/>
          <w:sz w:val="24"/>
          <w:szCs w:val="24"/>
        </w:rPr>
        <w:t>even if the figurative twister comes to a stop, the residence still leave their neighborhoods because the damage done, is done. The</w:t>
      </w:r>
      <w:r w:rsidR="00891C2B" w:rsidRPr="00770F84">
        <w:rPr>
          <w:rFonts w:ascii="Times New Roman" w:hAnsi="Times New Roman" w:cs="Times New Roman"/>
          <w:color w:val="000000" w:themeColor="text1"/>
          <w:sz w:val="24"/>
          <w:szCs w:val="24"/>
        </w:rPr>
        <w:t>ir weight po</w:t>
      </w:r>
      <w:r w:rsidR="003E026D" w:rsidRPr="00770F84">
        <w:rPr>
          <w:rFonts w:ascii="Times New Roman" w:hAnsi="Times New Roman" w:cs="Times New Roman"/>
          <w:color w:val="000000" w:themeColor="text1"/>
          <w:sz w:val="24"/>
          <w:szCs w:val="24"/>
        </w:rPr>
        <w:t>re</w:t>
      </w:r>
      <w:r w:rsidR="00891C2B" w:rsidRPr="00770F84">
        <w:rPr>
          <w:rFonts w:ascii="Times New Roman" w:hAnsi="Times New Roman" w:cs="Times New Roman"/>
          <w:color w:val="000000" w:themeColor="text1"/>
          <w:sz w:val="24"/>
          <w:szCs w:val="24"/>
        </w:rPr>
        <w:t>s onto the next community they reside in, or “shuffling the burden elsewhere</w:t>
      </w:r>
      <w:r w:rsidR="003E026D" w:rsidRPr="00770F84">
        <w:rPr>
          <w:rFonts w:ascii="Times New Roman" w:hAnsi="Times New Roman" w:cs="Times New Roman"/>
          <w:color w:val="000000" w:themeColor="text1"/>
          <w:sz w:val="24"/>
          <w:szCs w:val="24"/>
        </w:rPr>
        <w:t xml:space="preserve">” (p. 2). </w:t>
      </w:r>
    </w:p>
    <w:p w:rsidR="004960B4" w:rsidRPr="00770F84" w:rsidRDefault="004960B4" w:rsidP="007A4176">
      <w:pPr>
        <w:spacing w:after="0" w:line="480" w:lineRule="auto"/>
        <w:contextualSpacing/>
        <w:rPr>
          <w:rFonts w:ascii="Times New Roman" w:hAnsi="Times New Roman" w:cs="Times New Roman"/>
          <w:b/>
          <w:color w:val="000000" w:themeColor="text1"/>
        </w:rPr>
      </w:pPr>
      <w:r w:rsidRPr="00770F84">
        <w:rPr>
          <w:rFonts w:ascii="Times New Roman" w:hAnsi="Times New Roman" w:cs="Times New Roman"/>
          <w:b/>
          <w:color w:val="000000" w:themeColor="text1"/>
        </w:rPr>
        <w:t>Community Conflicts</w:t>
      </w:r>
    </w:p>
    <w:p w:rsidR="0024516E" w:rsidRPr="00770F84" w:rsidRDefault="0024516E" w:rsidP="0024516E">
      <w:pPr>
        <w:spacing w:after="0" w:line="480" w:lineRule="auto"/>
        <w:ind w:firstLine="720"/>
        <w:contextualSpacing/>
        <w:rPr>
          <w:rFonts w:ascii="Times New Roman" w:hAnsi="Times New Roman" w:cs="Times New Roman"/>
          <w:b/>
          <w:color w:val="000000" w:themeColor="text1"/>
        </w:rPr>
      </w:pPr>
      <w:r w:rsidRPr="00770F84">
        <w:rPr>
          <w:rFonts w:ascii="Times New Roman" w:hAnsi="Times New Roman" w:cs="Times New Roman"/>
          <w:color w:val="000000" w:themeColor="text1"/>
          <w:sz w:val="24"/>
          <w:szCs w:val="24"/>
        </w:rPr>
        <w:t xml:space="preserve"> J. David Cisneros (2008) stated, “Though the country collectively celebrates the brave souls who populated on the nation, America’s inhabitants remain suspicious of the hundreds of thousands of individuals that cross into the country on a yearly basis” (p. 569). The</w:t>
      </w:r>
      <w:r w:rsidR="003E1846" w:rsidRPr="00770F84">
        <w:rPr>
          <w:rFonts w:ascii="Times New Roman" w:hAnsi="Times New Roman" w:cs="Times New Roman"/>
          <w:color w:val="000000" w:themeColor="text1"/>
          <w:sz w:val="24"/>
          <w:szCs w:val="24"/>
        </w:rPr>
        <w:t>se</w:t>
      </w:r>
      <w:r w:rsidRPr="00770F84">
        <w:rPr>
          <w:rFonts w:ascii="Times New Roman" w:hAnsi="Times New Roman" w:cs="Times New Roman"/>
          <w:color w:val="000000" w:themeColor="text1"/>
          <w:sz w:val="24"/>
          <w:szCs w:val="24"/>
        </w:rPr>
        <w:t xml:space="preserve"> </w:t>
      </w:r>
      <w:r w:rsidR="003E1846" w:rsidRPr="00770F84">
        <w:rPr>
          <w:rFonts w:ascii="Times New Roman" w:hAnsi="Times New Roman" w:cs="Times New Roman"/>
          <w:color w:val="000000" w:themeColor="text1"/>
          <w:sz w:val="24"/>
          <w:szCs w:val="24"/>
        </w:rPr>
        <w:t>“</w:t>
      </w:r>
      <w:r w:rsidRPr="00770F84">
        <w:rPr>
          <w:rFonts w:ascii="Times New Roman" w:hAnsi="Times New Roman" w:cs="Times New Roman"/>
          <w:color w:val="000000" w:themeColor="text1"/>
          <w:sz w:val="24"/>
          <w:szCs w:val="24"/>
        </w:rPr>
        <w:t>individuals</w:t>
      </w:r>
      <w:r w:rsidR="003E1846" w:rsidRPr="00770F84">
        <w:rPr>
          <w:rFonts w:ascii="Times New Roman" w:hAnsi="Times New Roman" w:cs="Times New Roman"/>
          <w:color w:val="000000" w:themeColor="text1"/>
          <w:sz w:val="24"/>
          <w:szCs w:val="24"/>
        </w:rPr>
        <w:t xml:space="preserve">,” or </w:t>
      </w:r>
      <w:r w:rsidRPr="00770F84">
        <w:rPr>
          <w:rFonts w:ascii="Times New Roman" w:hAnsi="Times New Roman" w:cs="Times New Roman"/>
          <w:color w:val="000000" w:themeColor="text1"/>
          <w:sz w:val="24"/>
          <w:szCs w:val="24"/>
        </w:rPr>
        <w:t>immigrants</w:t>
      </w:r>
      <w:r w:rsidR="003548CD" w:rsidRPr="00770F84">
        <w:rPr>
          <w:rFonts w:ascii="Times New Roman" w:hAnsi="Times New Roman" w:cs="Times New Roman"/>
          <w:color w:val="000000" w:themeColor="text1"/>
          <w:sz w:val="24"/>
          <w:szCs w:val="24"/>
        </w:rPr>
        <w:t xml:space="preserve">, in addition to the remaining </w:t>
      </w:r>
      <w:r w:rsidR="003E1846" w:rsidRPr="00770F84">
        <w:rPr>
          <w:rFonts w:ascii="Times New Roman" w:hAnsi="Times New Roman" w:cs="Times New Roman"/>
          <w:color w:val="000000" w:themeColor="text1"/>
          <w:sz w:val="24"/>
          <w:szCs w:val="24"/>
        </w:rPr>
        <w:t>people</w:t>
      </w:r>
      <w:r w:rsidR="003548CD" w:rsidRPr="00770F84">
        <w:rPr>
          <w:rFonts w:ascii="Times New Roman" w:hAnsi="Times New Roman" w:cs="Times New Roman"/>
          <w:color w:val="000000" w:themeColor="text1"/>
          <w:sz w:val="24"/>
          <w:szCs w:val="24"/>
        </w:rPr>
        <w:t xml:space="preserve"> </w:t>
      </w:r>
      <w:r w:rsidR="003E1846" w:rsidRPr="00770F84">
        <w:rPr>
          <w:rFonts w:ascii="Times New Roman" w:hAnsi="Times New Roman" w:cs="Times New Roman"/>
          <w:color w:val="000000" w:themeColor="text1"/>
          <w:sz w:val="24"/>
          <w:szCs w:val="24"/>
        </w:rPr>
        <w:t>that</w:t>
      </w:r>
      <w:r w:rsidR="003548CD" w:rsidRPr="00770F84">
        <w:rPr>
          <w:rFonts w:ascii="Times New Roman" w:hAnsi="Times New Roman" w:cs="Times New Roman"/>
          <w:color w:val="000000" w:themeColor="text1"/>
          <w:sz w:val="24"/>
          <w:szCs w:val="24"/>
        </w:rPr>
        <w:t xml:space="preserve"> make up this country</w:t>
      </w:r>
      <w:r w:rsidR="003E1846" w:rsidRPr="00770F84">
        <w:rPr>
          <w:rFonts w:ascii="Times New Roman" w:hAnsi="Times New Roman" w:cs="Times New Roman"/>
          <w:color w:val="000000" w:themeColor="text1"/>
          <w:sz w:val="24"/>
          <w:szCs w:val="24"/>
        </w:rPr>
        <w:t>- whether legal or not- still form a community.  This section will explore how natural disasters leave conflict within the</w:t>
      </w:r>
      <w:r w:rsidR="0042573B" w:rsidRPr="00770F84">
        <w:rPr>
          <w:rFonts w:ascii="Times New Roman" w:hAnsi="Times New Roman" w:cs="Times New Roman"/>
          <w:color w:val="000000" w:themeColor="text1"/>
          <w:sz w:val="24"/>
          <w:szCs w:val="24"/>
        </w:rPr>
        <w:t>se</w:t>
      </w:r>
      <w:r w:rsidR="003E1846" w:rsidRPr="00770F84">
        <w:rPr>
          <w:rFonts w:ascii="Times New Roman" w:hAnsi="Times New Roman" w:cs="Times New Roman"/>
          <w:color w:val="000000" w:themeColor="text1"/>
          <w:sz w:val="24"/>
          <w:szCs w:val="24"/>
        </w:rPr>
        <w:t xml:space="preserve"> communities we live</w:t>
      </w:r>
      <w:r w:rsidR="0042573B" w:rsidRPr="00770F84">
        <w:rPr>
          <w:rFonts w:ascii="Times New Roman" w:hAnsi="Times New Roman" w:cs="Times New Roman"/>
          <w:color w:val="000000" w:themeColor="text1"/>
          <w:sz w:val="24"/>
          <w:szCs w:val="24"/>
        </w:rPr>
        <w:t xml:space="preserve"> in</w:t>
      </w:r>
      <w:r w:rsidR="003E1846" w:rsidRPr="00770F84">
        <w:rPr>
          <w:rFonts w:ascii="Times New Roman" w:hAnsi="Times New Roman" w:cs="Times New Roman"/>
          <w:color w:val="000000" w:themeColor="text1"/>
          <w:sz w:val="24"/>
          <w:szCs w:val="24"/>
        </w:rPr>
        <w:t>, particularly “Neighborhood-Arizona,” in comparison to how the passing of SB 1070 has created issues among immigrants in America.</w:t>
      </w:r>
      <w:r w:rsidR="0042573B" w:rsidRPr="00770F84">
        <w:rPr>
          <w:rFonts w:ascii="Times New Roman" w:hAnsi="Times New Roman" w:cs="Times New Roman"/>
          <w:color w:val="000000" w:themeColor="text1"/>
          <w:sz w:val="24"/>
          <w:szCs w:val="24"/>
        </w:rPr>
        <w:t xml:space="preserve"> All </w:t>
      </w:r>
      <w:r w:rsidR="0042573B" w:rsidRPr="00770F84">
        <w:rPr>
          <w:rFonts w:ascii="Times New Roman" w:hAnsi="Times New Roman" w:cs="Times New Roman"/>
          <w:color w:val="000000" w:themeColor="text1"/>
          <w:sz w:val="24"/>
          <w:szCs w:val="24"/>
        </w:rPr>
        <w:lastRenderedPageBreak/>
        <w:t>of the quotes for the following quotes are excerpts, can be found in “Arizona Gears Up for a Protracted Immigration Fight.”</w:t>
      </w:r>
    </w:p>
    <w:p w:rsidR="004960B4" w:rsidRPr="00770F84" w:rsidRDefault="000123FC" w:rsidP="007A4176">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b/>
          <w:color w:val="000000" w:themeColor="text1"/>
        </w:rPr>
        <w:tab/>
      </w:r>
      <w:r w:rsidRPr="00770F84">
        <w:rPr>
          <w:rFonts w:ascii="Times New Roman" w:hAnsi="Times New Roman" w:cs="Times New Roman"/>
          <w:color w:val="000000" w:themeColor="text1"/>
        </w:rPr>
        <w:t xml:space="preserve"> </w:t>
      </w:r>
      <w:r w:rsidR="00F06F2C" w:rsidRPr="00770F84">
        <w:rPr>
          <w:rFonts w:ascii="Times New Roman" w:hAnsi="Times New Roman" w:cs="Times New Roman"/>
          <w:color w:val="000000" w:themeColor="text1"/>
        </w:rPr>
        <w:t>Read the following statements slowly to yourself, really letting them really sink in and ask yourself- how you would feel if these things were being said about your community?</w:t>
      </w:r>
      <w:r w:rsidR="0042573B" w:rsidRPr="00770F84">
        <w:rPr>
          <w:rFonts w:ascii="Times New Roman" w:hAnsi="Times New Roman" w:cs="Times New Roman"/>
          <w:color w:val="000000" w:themeColor="text1"/>
          <w:sz w:val="24"/>
          <w:szCs w:val="24"/>
        </w:rPr>
        <w:t xml:space="preserve"> </w:t>
      </w:r>
      <w:r w:rsidR="004960B4" w:rsidRPr="00770F84">
        <w:rPr>
          <w:rFonts w:ascii="Times New Roman" w:hAnsi="Times New Roman" w:cs="Times New Roman"/>
          <w:color w:val="000000" w:themeColor="text1"/>
          <w:sz w:val="24"/>
          <w:szCs w:val="24"/>
        </w:rPr>
        <w:t xml:space="preserve">“There’s </w:t>
      </w:r>
      <w:r w:rsidR="004960B4" w:rsidRPr="00770F84">
        <w:rPr>
          <w:rFonts w:ascii="Times New Roman" w:hAnsi="Times New Roman" w:cs="Times New Roman"/>
          <w:b/>
          <w:color w:val="000000" w:themeColor="text1"/>
          <w:sz w:val="24"/>
          <w:szCs w:val="24"/>
        </w:rPr>
        <w:t>panic in the community</w:t>
      </w:r>
      <w:r w:rsidR="00F06F2C" w:rsidRPr="00770F84">
        <w:rPr>
          <w:rFonts w:ascii="Times New Roman" w:hAnsi="Times New Roman" w:cs="Times New Roman"/>
          <w:b/>
          <w:color w:val="000000" w:themeColor="text1"/>
          <w:sz w:val="24"/>
          <w:szCs w:val="24"/>
        </w:rPr>
        <w:t>,</w:t>
      </w:r>
      <w:r w:rsidR="004960B4" w:rsidRPr="00770F84">
        <w:rPr>
          <w:rFonts w:ascii="Times New Roman" w:hAnsi="Times New Roman" w:cs="Times New Roman"/>
          <w:color w:val="000000" w:themeColor="text1"/>
          <w:sz w:val="24"/>
          <w:szCs w:val="24"/>
        </w:rPr>
        <w:t>” “</w:t>
      </w:r>
      <w:r w:rsidR="00F06F2C" w:rsidRPr="00770F84">
        <w:rPr>
          <w:rFonts w:ascii="Times New Roman" w:hAnsi="Times New Roman" w:cs="Times New Roman"/>
          <w:b/>
          <w:color w:val="000000" w:themeColor="text1"/>
          <w:sz w:val="24"/>
          <w:szCs w:val="24"/>
        </w:rPr>
        <w:t>…</w:t>
      </w:r>
      <w:r w:rsidR="004960B4" w:rsidRPr="00770F84">
        <w:rPr>
          <w:rFonts w:ascii="Times New Roman" w:hAnsi="Times New Roman" w:cs="Times New Roman"/>
          <w:b/>
          <w:color w:val="000000" w:themeColor="text1"/>
          <w:sz w:val="24"/>
          <w:szCs w:val="24"/>
        </w:rPr>
        <w:t>it is unclear what immediate impact</w:t>
      </w:r>
      <w:r w:rsidR="004960B4" w:rsidRPr="00770F84">
        <w:rPr>
          <w:rFonts w:ascii="Times New Roman" w:hAnsi="Times New Roman" w:cs="Times New Roman"/>
          <w:color w:val="000000" w:themeColor="text1"/>
          <w:sz w:val="24"/>
          <w:szCs w:val="24"/>
        </w:rPr>
        <w:t xml:space="preserve"> the law </w:t>
      </w:r>
      <w:r w:rsidR="004960B4" w:rsidRPr="00770F84">
        <w:rPr>
          <w:rFonts w:ascii="Times New Roman" w:hAnsi="Times New Roman" w:cs="Times New Roman"/>
          <w:b/>
          <w:color w:val="000000" w:themeColor="text1"/>
          <w:sz w:val="24"/>
          <w:szCs w:val="24"/>
        </w:rPr>
        <w:t>will have on the streets</w:t>
      </w:r>
      <w:r w:rsidR="0042573B" w:rsidRPr="00770F84">
        <w:rPr>
          <w:rFonts w:ascii="Times New Roman" w:hAnsi="Times New Roman" w:cs="Times New Roman"/>
          <w:b/>
          <w:color w:val="000000" w:themeColor="text1"/>
          <w:sz w:val="24"/>
          <w:szCs w:val="24"/>
        </w:rPr>
        <w:t xml:space="preserve">,” </w:t>
      </w:r>
      <w:r w:rsidR="0042573B" w:rsidRPr="00770F84">
        <w:rPr>
          <w:rFonts w:ascii="Times New Roman" w:hAnsi="Times New Roman" w:cs="Times New Roman"/>
          <w:color w:val="000000" w:themeColor="text1"/>
          <w:sz w:val="24"/>
          <w:szCs w:val="24"/>
        </w:rPr>
        <w:t>and may</w:t>
      </w:r>
      <w:r w:rsidR="00F06F2C" w:rsidRPr="00770F84">
        <w:rPr>
          <w:rFonts w:ascii="Times New Roman" w:hAnsi="Times New Roman" w:cs="Times New Roman"/>
          <w:color w:val="000000" w:themeColor="text1"/>
          <w:sz w:val="24"/>
          <w:szCs w:val="24"/>
        </w:rPr>
        <w:t xml:space="preserve"> even</w:t>
      </w:r>
      <w:r w:rsidR="0042573B" w:rsidRPr="00770F84">
        <w:rPr>
          <w:rFonts w:ascii="Times New Roman" w:hAnsi="Times New Roman" w:cs="Times New Roman"/>
          <w:color w:val="000000" w:themeColor="text1"/>
          <w:sz w:val="24"/>
          <w:szCs w:val="24"/>
        </w:rPr>
        <w:t xml:space="preserve">, </w:t>
      </w:r>
      <w:r w:rsidR="004960B4" w:rsidRPr="00770F84">
        <w:rPr>
          <w:rFonts w:ascii="Times New Roman" w:hAnsi="Times New Roman" w:cs="Times New Roman"/>
          <w:color w:val="000000" w:themeColor="text1"/>
          <w:sz w:val="24"/>
          <w:szCs w:val="24"/>
        </w:rPr>
        <w:t>“…</w:t>
      </w:r>
      <w:r w:rsidR="00F06F2C" w:rsidRPr="00770F84">
        <w:rPr>
          <w:rFonts w:ascii="Times New Roman" w:hAnsi="Times New Roman" w:cs="Times New Roman"/>
          <w:b/>
          <w:color w:val="000000" w:themeColor="text1"/>
          <w:sz w:val="24"/>
          <w:szCs w:val="24"/>
        </w:rPr>
        <w:t>Irrevocably</w:t>
      </w:r>
      <w:r w:rsidR="004960B4" w:rsidRPr="00770F84">
        <w:rPr>
          <w:rFonts w:ascii="Times New Roman" w:hAnsi="Times New Roman" w:cs="Times New Roman"/>
          <w:b/>
          <w:color w:val="000000" w:themeColor="text1"/>
          <w:sz w:val="24"/>
          <w:szCs w:val="24"/>
        </w:rPr>
        <w:t xml:space="preserve"> damage</w:t>
      </w:r>
      <w:r w:rsidR="004960B4" w:rsidRPr="00770F84">
        <w:rPr>
          <w:rFonts w:ascii="Times New Roman" w:hAnsi="Times New Roman" w:cs="Times New Roman"/>
          <w:color w:val="000000" w:themeColor="text1"/>
          <w:sz w:val="24"/>
          <w:szCs w:val="24"/>
        </w:rPr>
        <w:t xml:space="preserve"> relations between police and Latino community.”</w:t>
      </w:r>
      <w:r w:rsidR="00F06F2C" w:rsidRPr="00770F84">
        <w:rPr>
          <w:rFonts w:ascii="Times New Roman" w:hAnsi="Times New Roman" w:cs="Times New Roman"/>
          <w:color w:val="000000" w:themeColor="text1"/>
          <w:sz w:val="24"/>
          <w:szCs w:val="24"/>
        </w:rPr>
        <w:t xml:space="preserve"> Would you feel safe in a neighborhood where the implications of</w:t>
      </w:r>
      <w:r w:rsidR="002E2084" w:rsidRPr="00770F84">
        <w:rPr>
          <w:rFonts w:ascii="Times New Roman" w:hAnsi="Times New Roman" w:cs="Times New Roman"/>
          <w:color w:val="000000" w:themeColor="text1"/>
          <w:sz w:val="24"/>
          <w:szCs w:val="24"/>
        </w:rPr>
        <w:t xml:space="preserve"> a new law could be easily misinterpreted, yet be so forcefully applied; </w:t>
      </w:r>
      <w:r w:rsidR="00F06F2C" w:rsidRPr="00770F84">
        <w:rPr>
          <w:rFonts w:ascii="Times New Roman" w:hAnsi="Times New Roman" w:cs="Times New Roman"/>
          <w:color w:val="000000" w:themeColor="text1"/>
          <w:sz w:val="24"/>
          <w:szCs w:val="24"/>
        </w:rPr>
        <w:t xml:space="preserve">causing panic for people to flee, and ultimately </w:t>
      </w:r>
      <w:r w:rsidR="002E2084" w:rsidRPr="00770F84">
        <w:rPr>
          <w:rFonts w:ascii="Times New Roman" w:hAnsi="Times New Roman" w:cs="Times New Roman"/>
          <w:color w:val="000000" w:themeColor="text1"/>
          <w:sz w:val="24"/>
          <w:szCs w:val="24"/>
        </w:rPr>
        <w:t xml:space="preserve">creating irreversible damage within the relationships that make up that community? This wretched feeling you just experienced, in the pit of your stomach, is very much comparable to the aftermath of a </w:t>
      </w:r>
      <w:r w:rsidR="00F3001B" w:rsidRPr="00770F84">
        <w:rPr>
          <w:rFonts w:ascii="Times New Roman" w:hAnsi="Times New Roman" w:cs="Times New Roman"/>
          <w:color w:val="000000" w:themeColor="text1"/>
          <w:sz w:val="24"/>
          <w:szCs w:val="24"/>
        </w:rPr>
        <w:t>community that</w:t>
      </w:r>
      <w:r w:rsidR="002E2084" w:rsidRPr="00770F84">
        <w:rPr>
          <w:rFonts w:ascii="Times New Roman" w:hAnsi="Times New Roman" w:cs="Times New Roman"/>
          <w:color w:val="000000" w:themeColor="text1"/>
          <w:sz w:val="24"/>
          <w:szCs w:val="24"/>
        </w:rPr>
        <w:t xml:space="preserve"> has been wounded by a natural disaster. When a storm wrecks the only home you have, and your insurance doesn’t care to help you any more than the U.S. government cares to help illegal aliens; along with the additional lack of resources and limited protection</w:t>
      </w:r>
      <w:r w:rsidR="00F3001B" w:rsidRPr="00770F84">
        <w:rPr>
          <w:rFonts w:ascii="Times New Roman" w:hAnsi="Times New Roman" w:cs="Times New Roman"/>
          <w:color w:val="000000" w:themeColor="text1"/>
          <w:sz w:val="24"/>
          <w:szCs w:val="24"/>
        </w:rPr>
        <w:t xml:space="preserve">- </w:t>
      </w:r>
      <w:r w:rsidR="002E2084" w:rsidRPr="00770F84">
        <w:rPr>
          <w:rFonts w:ascii="Times New Roman" w:hAnsi="Times New Roman" w:cs="Times New Roman"/>
          <w:color w:val="000000" w:themeColor="text1"/>
          <w:sz w:val="24"/>
          <w:szCs w:val="24"/>
        </w:rPr>
        <w:t xml:space="preserve">not only </w:t>
      </w:r>
      <w:r w:rsidR="00F3001B" w:rsidRPr="00770F84">
        <w:rPr>
          <w:rFonts w:ascii="Times New Roman" w:hAnsi="Times New Roman" w:cs="Times New Roman"/>
          <w:color w:val="000000" w:themeColor="text1"/>
          <w:sz w:val="24"/>
          <w:szCs w:val="24"/>
        </w:rPr>
        <w:t>has</w:t>
      </w:r>
      <w:r w:rsidR="002E2084" w:rsidRPr="00770F84">
        <w:rPr>
          <w:rFonts w:ascii="Times New Roman" w:hAnsi="Times New Roman" w:cs="Times New Roman"/>
          <w:color w:val="000000" w:themeColor="text1"/>
          <w:sz w:val="24"/>
          <w:szCs w:val="24"/>
        </w:rPr>
        <w:t xml:space="preserve"> your home fall apart, but your community </w:t>
      </w:r>
      <w:r w:rsidR="00F3001B" w:rsidRPr="00770F84">
        <w:rPr>
          <w:rFonts w:ascii="Times New Roman" w:hAnsi="Times New Roman" w:cs="Times New Roman"/>
          <w:color w:val="000000" w:themeColor="text1"/>
          <w:sz w:val="24"/>
          <w:szCs w:val="24"/>
        </w:rPr>
        <w:t xml:space="preserve">has </w:t>
      </w:r>
      <w:r w:rsidR="002E2084" w:rsidRPr="00770F84">
        <w:rPr>
          <w:rFonts w:ascii="Times New Roman" w:hAnsi="Times New Roman" w:cs="Times New Roman"/>
          <w:color w:val="000000" w:themeColor="text1"/>
          <w:sz w:val="24"/>
          <w:szCs w:val="24"/>
        </w:rPr>
        <w:t>crumble</w:t>
      </w:r>
      <w:r w:rsidR="00F3001B" w:rsidRPr="00770F84">
        <w:rPr>
          <w:rFonts w:ascii="Times New Roman" w:hAnsi="Times New Roman" w:cs="Times New Roman"/>
          <w:color w:val="000000" w:themeColor="text1"/>
          <w:sz w:val="24"/>
          <w:szCs w:val="24"/>
        </w:rPr>
        <w:t>d</w:t>
      </w:r>
      <w:r w:rsidR="002E2084" w:rsidRPr="00770F84">
        <w:rPr>
          <w:rFonts w:ascii="Times New Roman" w:hAnsi="Times New Roman" w:cs="Times New Roman"/>
          <w:color w:val="000000" w:themeColor="text1"/>
          <w:sz w:val="24"/>
          <w:szCs w:val="24"/>
        </w:rPr>
        <w:t xml:space="preserve"> too.  </w:t>
      </w:r>
    </w:p>
    <w:p w:rsidR="004960B4" w:rsidRPr="00770F84" w:rsidRDefault="004960B4" w:rsidP="007A4176">
      <w:pPr>
        <w:spacing w:after="0" w:line="480" w:lineRule="auto"/>
        <w:contextualSpacing/>
        <w:rPr>
          <w:rFonts w:ascii="Times New Roman" w:hAnsi="Times New Roman" w:cs="Times New Roman"/>
          <w:b/>
          <w:color w:val="000000" w:themeColor="text1"/>
        </w:rPr>
      </w:pPr>
      <w:r w:rsidRPr="00770F84">
        <w:rPr>
          <w:rFonts w:ascii="Times New Roman" w:hAnsi="Times New Roman" w:cs="Times New Roman"/>
          <w:b/>
          <w:color w:val="000000" w:themeColor="text1"/>
        </w:rPr>
        <w:t xml:space="preserve">Taking Action </w:t>
      </w:r>
    </w:p>
    <w:p w:rsidR="00381C30" w:rsidRPr="00770F84" w:rsidRDefault="00381C30" w:rsidP="00381C30">
      <w:pPr>
        <w:spacing w:after="0" w:line="480" w:lineRule="auto"/>
        <w:contextualSpacing/>
        <w:rPr>
          <w:rFonts w:ascii="Times New Roman" w:hAnsi="Times New Roman" w:cs="Times New Roman"/>
          <w:color w:val="000000" w:themeColor="text1"/>
        </w:rPr>
      </w:pPr>
      <w:r w:rsidRPr="00770F84">
        <w:rPr>
          <w:rFonts w:ascii="Times New Roman" w:hAnsi="Times New Roman" w:cs="Times New Roman"/>
          <w:b/>
          <w:color w:val="000000" w:themeColor="text1"/>
        </w:rPr>
        <w:tab/>
      </w:r>
      <w:r w:rsidRPr="00770F84">
        <w:rPr>
          <w:rFonts w:ascii="Times New Roman" w:hAnsi="Times New Roman" w:cs="Times New Roman"/>
          <w:color w:val="000000" w:themeColor="text1"/>
        </w:rPr>
        <w:t>If you have ever experienced a golf-ball size hail storm, you know how quickly such tiny objects can create an outstanding amount of dents in your car. But how do you resurface a foundation that has been dented</w:t>
      </w:r>
      <w:r w:rsidR="0010581F" w:rsidRPr="00770F84">
        <w:rPr>
          <w:rFonts w:ascii="Times New Roman" w:hAnsi="Times New Roman" w:cs="Times New Roman"/>
          <w:color w:val="000000" w:themeColor="text1"/>
        </w:rPr>
        <w:t xml:space="preserve"> so much</w:t>
      </w:r>
      <w:r w:rsidRPr="00770F84">
        <w:rPr>
          <w:rFonts w:ascii="Times New Roman" w:hAnsi="Times New Roman" w:cs="Times New Roman"/>
          <w:color w:val="000000" w:themeColor="text1"/>
        </w:rPr>
        <w:t xml:space="preserve">? Or, if you have experienced an earthquake that </w:t>
      </w:r>
      <w:r w:rsidR="0010581F" w:rsidRPr="00770F84">
        <w:rPr>
          <w:rFonts w:ascii="Times New Roman" w:hAnsi="Times New Roman" w:cs="Times New Roman"/>
          <w:color w:val="000000" w:themeColor="text1"/>
        </w:rPr>
        <w:t>broke all of your belongings</w:t>
      </w:r>
      <w:r w:rsidRPr="00770F84">
        <w:rPr>
          <w:rFonts w:ascii="Times New Roman" w:hAnsi="Times New Roman" w:cs="Times New Roman"/>
          <w:color w:val="000000" w:themeColor="text1"/>
        </w:rPr>
        <w:t xml:space="preserve">, </w:t>
      </w:r>
      <w:r w:rsidR="00A33DF4" w:rsidRPr="00770F84">
        <w:rPr>
          <w:rFonts w:ascii="Times New Roman" w:hAnsi="Times New Roman" w:cs="Times New Roman"/>
          <w:color w:val="000000" w:themeColor="text1"/>
        </w:rPr>
        <w:t>how do you start from scratch? These are some of the</w:t>
      </w:r>
      <w:r w:rsidR="0010581F" w:rsidRPr="00770F84">
        <w:rPr>
          <w:rFonts w:ascii="Times New Roman" w:hAnsi="Times New Roman" w:cs="Times New Roman"/>
          <w:color w:val="000000" w:themeColor="text1"/>
        </w:rPr>
        <w:t xml:space="preserve"> mindsets</w:t>
      </w:r>
      <w:r w:rsidR="00A33DF4" w:rsidRPr="00770F84">
        <w:rPr>
          <w:rFonts w:ascii="Times New Roman" w:hAnsi="Times New Roman" w:cs="Times New Roman"/>
          <w:color w:val="000000" w:themeColor="text1"/>
        </w:rPr>
        <w:t xml:space="preserve"> behind what gives the following metaphors from “Arizona Police Split on Immigration Crackdown” importance, because it shows the immigration situation needs a lot of help</w:t>
      </w:r>
      <w:r w:rsidR="0010581F" w:rsidRPr="00770F84">
        <w:rPr>
          <w:rFonts w:ascii="Times New Roman" w:hAnsi="Times New Roman" w:cs="Times New Roman"/>
          <w:color w:val="000000" w:themeColor="text1"/>
        </w:rPr>
        <w:t>.</w:t>
      </w:r>
      <w:r w:rsidR="00A33DF4" w:rsidRPr="00770F84">
        <w:rPr>
          <w:rFonts w:ascii="Times New Roman" w:hAnsi="Times New Roman" w:cs="Times New Roman"/>
          <w:color w:val="000000" w:themeColor="text1"/>
        </w:rPr>
        <w:t xml:space="preserve"> </w:t>
      </w:r>
      <w:r w:rsidR="0010581F" w:rsidRPr="00770F84">
        <w:rPr>
          <w:rFonts w:ascii="Times New Roman" w:hAnsi="Times New Roman" w:cs="Times New Roman"/>
          <w:color w:val="000000" w:themeColor="text1"/>
        </w:rPr>
        <w:t>However,</w:t>
      </w:r>
      <w:r w:rsidR="00A33DF4" w:rsidRPr="00770F84">
        <w:rPr>
          <w:rFonts w:ascii="Times New Roman" w:hAnsi="Times New Roman" w:cs="Times New Roman"/>
          <w:color w:val="000000" w:themeColor="text1"/>
        </w:rPr>
        <w:t xml:space="preserve"> just like the recovery from a natural disaster, </w:t>
      </w:r>
      <w:r w:rsidR="0010581F" w:rsidRPr="00770F84">
        <w:rPr>
          <w:rFonts w:ascii="Times New Roman" w:hAnsi="Times New Roman" w:cs="Times New Roman"/>
          <w:color w:val="000000" w:themeColor="text1"/>
        </w:rPr>
        <w:t>you have to start small with the “pick up” process</w:t>
      </w:r>
      <w:r w:rsidR="00B65F24" w:rsidRPr="00770F84">
        <w:rPr>
          <w:rFonts w:ascii="Times New Roman" w:hAnsi="Times New Roman" w:cs="Times New Roman"/>
          <w:color w:val="000000" w:themeColor="text1"/>
        </w:rPr>
        <w:t>; the real question remains, “What to pick up first?”</w:t>
      </w:r>
    </w:p>
    <w:p w:rsidR="00381C30" w:rsidRPr="00770F84" w:rsidRDefault="00B65F24" w:rsidP="00B65F24">
      <w:pPr>
        <w:spacing w:after="0" w:line="480" w:lineRule="auto"/>
        <w:contextualSpacing/>
        <w:rPr>
          <w:rFonts w:ascii="Times New Roman" w:hAnsi="Times New Roman" w:cs="Times New Roman"/>
          <w:b/>
          <w:color w:val="000000" w:themeColor="text1"/>
          <w:sz w:val="24"/>
          <w:szCs w:val="24"/>
        </w:rPr>
      </w:pPr>
      <w:r w:rsidRPr="00770F84">
        <w:rPr>
          <w:rFonts w:ascii="Times New Roman" w:hAnsi="Times New Roman" w:cs="Times New Roman"/>
          <w:color w:val="000000" w:themeColor="text1"/>
        </w:rPr>
        <w:tab/>
        <w:t xml:space="preserve">The quotes from Thornberg’s (2010) articles read, </w:t>
      </w:r>
      <w:r w:rsidR="004960B4" w:rsidRPr="00770F84">
        <w:rPr>
          <w:rFonts w:ascii="Times New Roman" w:hAnsi="Times New Roman" w:cs="Times New Roman"/>
          <w:color w:val="000000" w:themeColor="text1"/>
          <w:sz w:val="24"/>
          <w:szCs w:val="24"/>
        </w:rPr>
        <w:t>“…the real question should be ‘</w:t>
      </w:r>
      <w:r w:rsidR="004960B4" w:rsidRPr="00770F84">
        <w:rPr>
          <w:rFonts w:ascii="Times New Roman" w:hAnsi="Times New Roman" w:cs="Times New Roman"/>
          <w:b/>
          <w:color w:val="000000" w:themeColor="text1"/>
          <w:sz w:val="24"/>
          <w:szCs w:val="24"/>
        </w:rPr>
        <w:t>how do we help [Mexico] reduce the violence?</w:t>
      </w:r>
      <w:r w:rsidR="004960B4" w:rsidRPr="00770F84">
        <w:rPr>
          <w:rFonts w:ascii="Times New Roman" w:hAnsi="Times New Roman" w:cs="Times New Roman"/>
          <w:color w:val="000000" w:themeColor="text1"/>
          <w:sz w:val="24"/>
          <w:szCs w:val="24"/>
        </w:rPr>
        <w:t>”</w:t>
      </w:r>
      <w:r w:rsidR="00381C30" w:rsidRPr="00770F84">
        <w:rPr>
          <w:rFonts w:ascii="Times New Roman" w:hAnsi="Times New Roman" w:cs="Times New Roman"/>
          <w:color w:val="000000" w:themeColor="text1"/>
          <w:sz w:val="24"/>
          <w:szCs w:val="24"/>
        </w:rPr>
        <w:t xml:space="preserve"> because,</w:t>
      </w:r>
      <w:r w:rsidR="004960B4" w:rsidRPr="00770F84">
        <w:rPr>
          <w:rFonts w:ascii="Times New Roman" w:hAnsi="Times New Roman" w:cs="Times New Roman"/>
          <w:color w:val="000000" w:themeColor="text1"/>
          <w:sz w:val="24"/>
          <w:szCs w:val="24"/>
        </w:rPr>
        <w:t xml:space="preserve"> “…police already have </w:t>
      </w:r>
      <w:r w:rsidR="004960B4" w:rsidRPr="00770F84">
        <w:rPr>
          <w:rFonts w:ascii="Times New Roman" w:hAnsi="Times New Roman" w:cs="Times New Roman"/>
          <w:b/>
          <w:color w:val="000000" w:themeColor="text1"/>
          <w:sz w:val="24"/>
          <w:szCs w:val="24"/>
        </w:rPr>
        <w:t xml:space="preserve">‘manpower and budget </w:t>
      </w:r>
      <w:r w:rsidR="004960B4" w:rsidRPr="00770F84">
        <w:rPr>
          <w:rFonts w:ascii="Times New Roman" w:hAnsi="Times New Roman" w:cs="Times New Roman"/>
          <w:b/>
          <w:color w:val="000000" w:themeColor="text1"/>
          <w:sz w:val="24"/>
          <w:szCs w:val="24"/>
        </w:rPr>
        <w:lastRenderedPageBreak/>
        <w:t>issues’</w:t>
      </w:r>
      <w:r w:rsidR="004960B4" w:rsidRPr="00770F84">
        <w:rPr>
          <w:rFonts w:ascii="Times New Roman" w:hAnsi="Times New Roman" w:cs="Times New Roman"/>
          <w:color w:val="000000" w:themeColor="text1"/>
          <w:sz w:val="24"/>
          <w:szCs w:val="24"/>
        </w:rPr>
        <w:t xml:space="preserve"> that will </w:t>
      </w:r>
      <w:r w:rsidR="004960B4" w:rsidRPr="00770F84">
        <w:rPr>
          <w:rFonts w:ascii="Times New Roman" w:hAnsi="Times New Roman" w:cs="Times New Roman"/>
          <w:b/>
          <w:color w:val="000000" w:themeColor="text1"/>
          <w:sz w:val="24"/>
          <w:szCs w:val="24"/>
        </w:rPr>
        <w:t>only get worse</w:t>
      </w:r>
      <w:r w:rsidR="00381C30" w:rsidRPr="00770F84">
        <w:rPr>
          <w:rFonts w:ascii="Times New Roman" w:hAnsi="Times New Roman" w:cs="Times New Roman"/>
          <w:color w:val="000000" w:themeColor="text1"/>
          <w:sz w:val="24"/>
          <w:szCs w:val="24"/>
        </w:rPr>
        <w:t xml:space="preserve"> under the law,” which, “…argued for a ‘holistic’ approach that includes </w:t>
      </w:r>
      <w:r w:rsidR="00381C30" w:rsidRPr="00770F84">
        <w:rPr>
          <w:rFonts w:ascii="Times New Roman" w:hAnsi="Times New Roman" w:cs="Times New Roman"/>
          <w:b/>
          <w:color w:val="000000" w:themeColor="text1"/>
          <w:sz w:val="24"/>
          <w:szCs w:val="24"/>
        </w:rPr>
        <w:t>a lot of help for America’s neighbor to the south.”</w:t>
      </w:r>
    </w:p>
    <w:p w:rsidR="00770F84" w:rsidRDefault="001A05E1" w:rsidP="00B65F24">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ab/>
        <w:t xml:space="preserve">As these quotes suggest, violence, manpower, and budget are the three things that need “picking up” in “Neighborhood-Arizona.” These three things can easily be expressed as a comparison </w:t>
      </w:r>
      <w:r w:rsidR="00427133" w:rsidRPr="00770F84">
        <w:rPr>
          <w:rFonts w:ascii="Times New Roman" w:hAnsi="Times New Roman" w:cs="Times New Roman"/>
          <w:color w:val="000000" w:themeColor="text1"/>
          <w:sz w:val="24"/>
          <w:szCs w:val="24"/>
        </w:rPr>
        <w:t xml:space="preserve">with </w:t>
      </w:r>
      <w:r w:rsidR="0094090F" w:rsidRPr="00770F84">
        <w:rPr>
          <w:rFonts w:ascii="Times New Roman" w:hAnsi="Times New Roman" w:cs="Times New Roman"/>
          <w:color w:val="000000" w:themeColor="text1"/>
          <w:sz w:val="24"/>
          <w:szCs w:val="24"/>
        </w:rPr>
        <w:t xml:space="preserve">another kind of natural disaster: </w:t>
      </w:r>
      <w:r w:rsidR="00427133" w:rsidRPr="00770F84">
        <w:rPr>
          <w:rFonts w:ascii="Times New Roman" w:hAnsi="Times New Roman" w:cs="Times New Roman"/>
          <w:color w:val="000000" w:themeColor="text1"/>
          <w:sz w:val="24"/>
          <w:szCs w:val="24"/>
        </w:rPr>
        <w:t>a severe</w:t>
      </w:r>
      <w:r w:rsidR="0094090F" w:rsidRPr="00770F84">
        <w:rPr>
          <w:rFonts w:ascii="Times New Roman" w:hAnsi="Times New Roman" w:cs="Times New Roman"/>
          <w:color w:val="000000" w:themeColor="text1"/>
          <w:sz w:val="24"/>
          <w:szCs w:val="24"/>
        </w:rPr>
        <w:t>,</w:t>
      </w:r>
      <w:r w:rsidR="00427133" w:rsidRPr="00770F84">
        <w:rPr>
          <w:rFonts w:ascii="Times New Roman" w:hAnsi="Times New Roman" w:cs="Times New Roman"/>
          <w:color w:val="000000" w:themeColor="text1"/>
          <w:sz w:val="24"/>
          <w:szCs w:val="24"/>
        </w:rPr>
        <w:t xml:space="preserve"> dessert-like drought. When your sources run scare, it causes aggression toward your neighbors who have more that you. Those who still manage to have some food and resources, now have the manpower and upper hand in that community. Those same people also have all the money, because they have the materials, in which we use to survive. </w:t>
      </w:r>
    </w:p>
    <w:p w:rsidR="00381C30" w:rsidRPr="00C364C3" w:rsidRDefault="00770F84" w:rsidP="00C364C3">
      <w:pPr>
        <w:spacing w:after="0" w:line="480" w:lineRule="auto"/>
        <w:ind w:firstLine="720"/>
        <w:contextualSpacing/>
        <w:rPr>
          <w:rFonts w:ascii="Times New Roman" w:hAnsi="Times New Roman" w:cs="Times New Roman"/>
          <w:color w:val="000000" w:themeColor="text1"/>
        </w:rPr>
      </w:pPr>
      <w:r>
        <w:rPr>
          <w:rFonts w:ascii="Times New Roman" w:hAnsi="Times New Roman" w:cs="Times New Roman"/>
          <w:color w:val="000000" w:themeColor="text1"/>
          <w:sz w:val="24"/>
          <w:szCs w:val="24"/>
        </w:rPr>
        <w:t>What we need is for Mexico to be in a position to where they can better help their own citizens. America is well-known internationally as being the first one on the scene, of any natural disaster that takes place in the world, yet when it comes to our own relief</w:t>
      </w:r>
      <w:r w:rsidR="005D5A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00066F29">
        <w:rPr>
          <w:rFonts w:ascii="Times New Roman" w:hAnsi="Times New Roman" w:cs="Times New Roman"/>
          <w:color w:val="000000" w:themeColor="text1"/>
          <w:sz w:val="24"/>
          <w:szCs w:val="24"/>
        </w:rPr>
        <w:t>hough we all help</w:t>
      </w:r>
      <w:r w:rsidR="005D5A97">
        <w:rPr>
          <w:rFonts w:ascii="Times New Roman" w:hAnsi="Times New Roman" w:cs="Times New Roman"/>
          <w:color w:val="000000" w:themeColor="text1"/>
          <w:sz w:val="24"/>
          <w:szCs w:val="24"/>
        </w:rPr>
        <w:t xml:space="preserve"> to the best of our abilities- </w:t>
      </w:r>
      <w:r w:rsidR="00066F29">
        <w:rPr>
          <w:rFonts w:ascii="Times New Roman" w:hAnsi="Times New Roman" w:cs="Times New Roman"/>
          <w:color w:val="000000" w:themeColor="text1"/>
          <w:sz w:val="24"/>
          <w:szCs w:val="24"/>
        </w:rPr>
        <w:t xml:space="preserve">we still run short. </w:t>
      </w:r>
      <w:r w:rsidR="005D5A97">
        <w:rPr>
          <w:rFonts w:ascii="Times New Roman" w:hAnsi="Times New Roman" w:cs="Times New Roman"/>
          <w:color w:val="000000" w:themeColor="text1"/>
          <w:sz w:val="24"/>
          <w:szCs w:val="24"/>
        </w:rPr>
        <w:t>Just think, it’s</w:t>
      </w:r>
      <w:r w:rsidR="00066F29">
        <w:rPr>
          <w:rFonts w:ascii="Times New Roman" w:hAnsi="Times New Roman" w:cs="Times New Roman"/>
          <w:color w:val="000000" w:themeColor="text1"/>
          <w:sz w:val="24"/>
          <w:szCs w:val="24"/>
        </w:rPr>
        <w:t xml:space="preserve"> five years after Hurricane Katrina and there are still parts of New Orleans that are boarded up.</w:t>
      </w:r>
      <w:r w:rsidR="005D5A97">
        <w:rPr>
          <w:rFonts w:ascii="Times New Roman" w:hAnsi="Times New Roman" w:cs="Times New Roman"/>
          <w:color w:val="000000" w:themeColor="text1"/>
          <w:sz w:val="24"/>
          <w:szCs w:val="24"/>
        </w:rPr>
        <w:t xml:space="preserve"> It needs to be understood that this “picking-up” and recovery process, in relation to natural disasters, but more importantly, </w:t>
      </w:r>
      <w:r w:rsidR="005D5A97" w:rsidRPr="005D5A97">
        <w:rPr>
          <w:rFonts w:ascii="Times New Roman" w:hAnsi="Times New Roman" w:cs="Times New Roman"/>
          <w:i/>
          <w:color w:val="000000" w:themeColor="text1"/>
          <w:sz w:val="24"/>
          <w:szCs w:val="24"/>
        </w:rPr>
        <w:t>immigration-</w:t>
      </w:r>
      <w:r w:rsidR="005D5A97">
        <w:rPr>
          <w:rFonts w:ascii="Times New Roman" w:hAnsi="Times New Roman" w:cs="Times New Roman"/>
          <w:color w:val="000000" w:themeColor="text1"/>
          <w:sz w:val="24"/>
          <w:szCs w:val="24"/>
        </w:rPr>
        <w:t xml:space="preserve"> takes a long time, before major changes seem to show the intensity of their full-effect. </w:t>
      </w:r>
    </w:p>
    <w:p w:rsidR="000F4B6A" w:rsidRPr="00C364C3" w:rsidRDefault="000F4B6A" w:rsidP="00C364C3">
      <w:pPr>
        <w:spacing w:after="0" w:line="480" w:lineRule="auto"/>
        <w:contextualSpacing/>
        <w:rPr>
          <w:rFonts w:ascii="Times New Roman" w:hAnsi="Times New Roman" w:cs="Times New Roman"/>
          <w:b/>
          <w:color w:val="000000" w:themeColor="text1"/>
        </w:rPr>
      </w:pPr>
      <w:r w:rsidRPr="00770F84">
        <w:rPr>
          <w:rFonts w:ascii="Times New Roman" w:hAnsi="Times New Roman" w:cs="Times New Roman"/>
          <w:b/>
          <w:color w:val="000000" w:themeColor="text1"/>
        </w:rPr>
        <w:t>Summary</w:t>
      </w:r>
    </w:p>
    <w:p w:rsidR="000F4B6A" w:rsidRPr="00C364C3" w:rsidRDefault="00C364C3" w:rsidP="00AC7D5A">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you can see, the language that we use to describe our thoughts and perspectives of a multitude of experiences, can put extra meaning into our descriptions (like metaphors), that transcends a totally new message to decode. </w:t>
      </w:r>
      <w:r w:rsidRPr="00AC7D5A">
        <w:rPr>
          <w:rFonts w:ascii="Times New Roman" w:hAnsi="Times New Roman" w:cs="Times New Roman"/>
          <w:i/>
          <w:color w:val="000000" w:themeColor="text1"/>
          <w:sz w:val="24"/>
          <w:szCs w:val="24"/>
        </w:rPr>
        <w:t xml:space="preserve">By </w:t>
      </w:r>
      <w:r w:rsidR="00AC7D5A" w:rsidRPr="00AC7D5A">
        <w:rPr>
          <w:rFonts w:ascii="Times New Roman" w:hAnsi="Times New Roman" w:cs="Times New Roman"/>
          <w:i/>
          <w:color w:val="000000" w:themeColor="text1"/>
          <w:sz w:val="24"/>
          <w:szCs w:val="24"/>
        </w:rPr>
        <w:t>observing the use of</w:t>
      </w:r>
      <w:r w:rsidRPr="00AC7D5A">
        <w:rPr>
          <w:rFonts w:ascii="Times New Roman" w:hAnsi="Times New Roman" w:cs="Times New Roman"/>
          <w:i/>
          <w:color w:val="000000" w:themeColor="text1"/>
          <w:sz w:val="24"/>
          <w:szCs w:val="24"/>
        </w:rPr>
        <w:t xml:space="preserve"> linguistic devices</w:t>
      </w:r>
      <w:r w:rsidR="00AC7D5A" w:rsidRPr="00AC7D5A">
        <w:rPr>
          <w:rFonts w:ascii="Times New Roman" w:hAnsi="Times New Roman" w:cs="Times New Roman"/>
          <w:i/>
          <w:color w:val="000000" w:themeColor="text1"/>
          <w:sz w:val="24"/>
          <w:szCs w:val="24"/>
        </w:rPr>
        <w:t xml:space="preserve"> in media</w:t>
      </w:r>
      <w:r w:rsidR="00AC7D5A">
        <w:rPr>
          <w:rFonts w:ascii="Times New Roman" w:hAnsi="Times New Roman" w:cs="Times New Roman"/>
          <w:i/>
          <w:color w:val="000000" w:themeColor="text1"/>
          <w:sz w:val="24"/>
          <w:szCs w:val="24"/>
        </w:rPr>
        <w:t xml:space="preserve"> (such as the articles presented)</w:t>
      </w:r>
      <w:r w:rsidRPr="00AC7D5A">
        <w:rPr>
          <w:rFonts w:ascii="Times New Roman" w:hAnsi="Times New Roman" w:cs="Times New Roman"/>
          <w:i/>
          <w:color w:val="000000" w:themeColor="text1"/>
          <w:sz w:val="24"/>
          <w:szCs w:val="24"/>
        </w:rPr>
        <w:t xml:space="preserve">, </w:t>
      </w:r>
      <w:r w:rsidR="00AC7D5A" w:rsidRPr="00AC7D5A">
        <w:rPr>
          <w:rFonts w:ascii="Times New Roman" w:hAnsi="Times New Roman" w:cs="Times New Roman"/>
          <w:i/>
          <w:color w:val="000000" w:themeColor="text1"/>
          <w:sz w:val="24"/>
          <w:szCs w:val="24"/>
        </w:rPr>
        <w:t xml:space="preserve">we </w:t>
      </w:r>
      <w:r w:rsidR="00AC7D5A">
        <w:rPr>
          <w:rFonts w:ascii="Times New Roman" w:hAnsi="Times New Roman" w:cs="Times New Roman"/>
          <w:i/>
          <w:color w:val="000000" w:themeColor="text1"/>
          <w:sz w:val="24"/>
          <w:szCs w:val="24"/>
        </w:rPr>
        <w:t>may</w:t>
      </w:r>
      <w:r w:rsidR="00AC7D5A" w:rsidRPr="00AC7D5A">
        <w:rPr>
          <w:rFonts w:ascii="Times New Roman" w:hAnsi="Times New Roman" w:cs="Times New Roman"/>
          <w:i/>
          <w:color w:val="000000" w:themeColor="text1"/>
          <w:sz w:val="24"/>
          <w:szCs w:val="24"/>
        </w:rPr>
        <w:t xml:space="preserve"> perceive many different meanings of words/phrases, because the use of metaphors and metonyms</w:t>
      </w:r>
      <w:r w:rsidR="00AC7D5A">
        <w:rPr>
          <w:rFonts w:ascii="Times New Roman" w:hAnsi="Times New Roman" w:cs="Times New Roman"/>
          <w:i/>
          <w:color w:val="000000" w:themeColor="text1"/>
          <w:sz w:val="24"/>
          <w:szCs w:val="24"/>
        </w:rPr>
        <w:t xml:space="preserve">, which </w:t>
      </w:r>
      <w:r w:rsidR="00AC7D5A" w:rsidRPr="00AC7D5A">
        <w:rPr>
          <w:rFonts w:ascii="Times New Roman" w:hAnsi="Times New Roman" w:cs="Times New Roman"/>
          <w:i/>
          <w:color w:val="000000" w:themeColor="text1"/>
          <w:sz w:val="24"/>
          <w:szCs w:val="24"/>
        </w:rPr>
        <w:t xml:space="preserve"> relates one “thing,” to another, and based on the word’s used to for these comparisons, </w:t>
      </w:r>
      <w:r w:rsidR="00AC7D5A">
        <w:rPr>
          <w:rFonts w:ascii="Times New Roman" w:hAnsi="Times New Roman" w:cs="Times New Roman"/>
          <w:i/>
          <w:color w:val="000000" w:themeColor="text1"/>
          <w:sz w:val="24"/>
          <w:szCs w:val="24"/>
        </w:rPr>
        <w:t xml:space="preserve">make alter our perception of the description of the </w:t>
      </w:r>
      <w:r w:rsidR="00AC7D5A">
        <w:rPr>
          <w:rFonts w:ascii="Times New Roman" w:hAnsi="Times New Roman" w:cs="Times New Roman"/>
          <w:i/>
          <w:color w:val="000000" w:themeColor="text1"/>
          <w:sz w:val="24"/>
          <w:szCs w:val="24"/>
        </w:rPr>
        <w:lastRenderedPageBreak/>
        <w:t xml:space="preserve">thing’s being compared and described. </w:t>
      </w:r>
      <w:r w:rsidR="000F4B6A" w:rsidRPr="00C364C3">
        <w:rPr>
          <w:rFonts w:ascii="Times New Roman" w:hAnsi="Times New Roman" w:cs="Times New Roman"/>
          <w:color w:val="000000" w:themeColor="text1"/>
          <w:sz w:val="24"/>
          <w:szCs w:val="24"/>
        </w:rPr>
        <w:t>Cisnero</w:t>
      </w:r>
      <w:r>
        <w:rPr>
          <w:rFonts w:ascii="Times New Roman" w:hAnsi="Times New Roman" w:cs="Times New Roman"/>
          <w:color w:val="000000" w:themeColor="text1"/>
          <w:sz w:val="24"/>
          <w:szCs w:val="24"/>
        </w:rPr>
        <w:t xml:space="preserve"> (2008)</w:t>
      </w:r>
      <w:r w:rsidR="000F4B6A" w:rsidRPr="00C364C3">
        <w:rPr>
          <w:rFonts w:ascii="Times New Roman" w:hAnsi="Times New Roman" w:cs="Times New Roman"/>
          <w:color w:val="000000" w:themeColor="text1"/>
          <w:sz w:val="24"/>
          <w:szCs w:val="24"/>
        </w:rPr>
        <w:t xml:space="preserve"> quotes Otto Santa Ana</w:t>
      </w:r>
      <w:r>
        <w:rPr>
          <w:rFonts w:ascii="Times New Roman" w:hAnsi="Times New Roman" w:cs="Times New Roman"/>
          <w:color w:val="000000" w:themeColor="text1"/>
          <w:sz w:val="24"/>
          <w:szCs w:val="24"/>
        </w:rPr>
        <w:t xml:space="preserve"> (2002) in stating,</w:t>
      </w:r>
      <w:r w:rsidR="000F4B6A" w:rsidRPr="00C364C3">
        <w:rPr>
          <w:rFonts w:ascii="Times New Roman" w:hAnsi="Times New Roman" w:cs="Times New Roman"/>
          <w:color w:val="000000" w:themeColor="text1"/>
          <w:sz w:val="24"/>
          <w:szCs w:val="24"/>
        </w:rPr>
        <w:t xml:space="preserve"> “…individuals approach immigration through the perspective of metaphor to clarify the topic and to connect it with their personal experience.” (p. 569)</w:t>
      </w:r>
      <w:r w:rsidR="00AC7D5A">
        <w:rPr>
          <w:rFonts w:ascii="Times New Roman" w:hAnsi="Times New Roman" w:cs="Times New Roman"/>
          <w:color w:val="000000" w:themeColor="text1"/>
          <w:sz w:val="24"/>
          <w:szCs w:val="24"/>
        </w:rPr>
        <w:t xml:space="preserve">. Now having reviewed this paper, I hope that you have been able to use my personal experience, in relating natural disasters to the effects of SB 1070 immigration, in order to shed new light, on such a controversial subject. </w:t>
      </w:r>
    </w:p>
    <w:p w:rsidR="000F4B6A" w:rsidRDefault="000F4B6A"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Default="007A5E99" w:rsidP="007A4176">
      <w:pPr>
        <w:spacing w:after="0" w:line="480" w:lineRule="auto"/>
        <w:contextualSpacing/>
        <w:rPr>
          <w:rFonts w:ascii="Times New Roman" w:hAnsi="Times New Roman" w:cs="Times New Roman"/>
          <w:b/>
          <w:color w:val="000000" w:themeColor="text1"/>
        </w:rPr>
      </w:pPr>
    </w:p>
    <w:p w:rsidR="007A5E99" w:rsidRPr="00770F84" w:rsidRDefault="007A5E99" w:rsidP="007A4176">
      <w:pPr>
        <w:spacing w:after="0" w:line="480" w:lineRule="auto"/>
        <w:contextualSpacing/>
        <w:rPr>
          <w:rFonts w:ascii="Times New Roman" w:hAnsi="Times New Roman" w:cs="Times New Roman"/>
          <w:b/>
          <w:color w:val="000000" w:themeColor="text1"/>
        </w:rPr>
      </w:pPr>
    </w:p>
    <w:p w:rsidR="002107CA" w:rsidRPr="00770F84" w:rsidRDefault="002107CA" w:rsidP="00770F84">
      <w:pPr>
        <w:spacing w:after="0" w:line="480" w:lineRule="auto"/>
        <w:contextualSpacing/>
        <w:rPr>
          <w:rFonts w:ascii="Times New Roman" w:hAnsi="Times New Roman" w:cs="Times New Roman"/>
          <w:color w:val="000000" w:themeColor="text1"/>
          <w:sz w:val="24"/>
          <w:szCs w:val="24"/>
        </w:rPr>
      </w:pPr>
    </w:p>
    <w:p w:rsidR="00FC2291" w:rsidRPr="00770F84" w:rsidRDefault="00FC2291" w:rsidP="00622847">
      <w:pPr>
        <w:spacing w:after="0" w:line="480" w:lineRule="auto"/>
        <w:contextualSpacing/>
        <w:jc w:val="center"/>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lastRenderedPageBreak/>
        <w:t>Resources</w:t>
      </w:r>
    </w:p>
    <w:p w:rsidR="00FD6AC4" w:rsidRPr="00770F84" w:rsidRDefault="00FD6AC4" w:rsidP="00622847">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 xml:space="preserve">Berger, A. (1999). </w:t>
      </w:r>
      <w:r w:rsidRPr="00770F84">
        <w:rPr>
          <w:rFonts w:ascii="Times New Roman" w:hAnsi="Times New Roman" w:cs="Times New Roman"/>
          <w:i/>
          <w:color w:val="000000" w:themeColor="text1"/>
          <w:sz w:val="24"/>
          <w:szCs w:val="24"/>
        </w:rPr>
        <w:t>Signs in contemporary culture: An intro to semantics</w:t>
      </w:r>
      <w:r w:rsidR="00971A73" w:rsidRPr="00770F84">
        <w:rPr>
          <w:rFonts w:ascii="Times New Roman" w:hAnsi="Times New Roman" w:cs="Times New Roman"/>
          <w:i/>
          <w:color w:val="000000" w:themeColor="text1"/>
          <w:sz w:val="24"/>
          <w:szCs w:val="24"/>
        </w:rPr>
        <w:t>.</w:t>
      </w:r>
      <w:r w:rsidR="00971A73" w:rsidRPr="00770F84">
        <w:rPr>
          <w:rFonts w:ascii="Times New Roman" w:hAnsi="Times New Roman" w:cs="Times New Roman"/>
          <w:color w:val="000000" w:themeColor="text1"/>
          <w:sz w:val="24"/>
          <w:szCs w:val="24"/>
        </w:rPr>
        <w:t xml:space="preserve"> Salem, Wisconsin: </w:t>
      </w:r>
      <w:r w:rsidR="00971A73" w:rsidRPr="00770F84">
        <w:rPr>
          <w:rFonts w:ascii="Times New Roman" w:hAnsi="Times New Roman" w:cs="Times New Roman"/>
          <w:color w:val="000000" w:themeColor="text1"/>
          <w:sz w:val="24"/>
          <w:szCs w:val="24"/>
        </w:rPr>
        <w:tab/>
        <w:t>Sheffield Publishing Company.</w:t>
      </w:r>
    </w:p>
    <w:p w:rsidR="00622847" w:rsidRPr="00770F84" w:rsidRDefault="00622847" w:rsidP="00622847">
      <w:pPr>
        <w:spacing w:after="0" w:line="480" w:lineRule="auto"/>
        <w:contextualSpacing/>
        <w:rPr>
          <w:rFonts w:ascii="Times New Roman" w:hAnsi="Times New Roman" w:cs="Times New Roman"/>
          <w:color w:val="000000" w:themeColor="text1"/>
        </w:rPr>
      </w:pPr>
      <w:r w:rsidRPr="00770F84">
        <w:rPr>
          <w:rFonts w:ascii="Times New Roman" w:hAnsi="Times New Roman" w:cs="Times New Roman"/>
          <w:color w:val="000000" w:themeColor="text1"/>
        </w:rPr>
        <w:t xml:space="preserve">Bowers, J. W., Osborn, M. M. (1966) Attitudinal effects of selected types of concluding metaphors in </w:t>
      </w:r>
      <w:r w:rsidRPr="00770F84">
        <w:rPr>
          <w:rFonts w:ascii="Times New Roman" w:hAnsi="Times New Roman" w:cs="Times New Roman"/>
          <w:color w:val="000000" w:themeColor="text1"/>
        </w:rPr>
        <w:tab/>
        <w:t xml:space="preserve">persuasive speeches. </w:t>
      </w:r>
      <w:r w:rsidRPr="00770F84">
        <w:rPr>
          <w:rFonts w:ascii="Times New Roman" w:hAnsi="Times New Roman" w:cs="Times New Roman"/>
          <w:i/>
          <w:color w:val="000000" w:themeColor="text1"/>
        </w:rPr>
        <w:t>Speech Monographs, 33</w:t>
      </w:r>
      <w:r w:rsidRPr="00770F84">
        <w:rPr>
          <w:rFonts w:ascii="Times New Roman" w:hAnsi="Times New Roman" w:cs="Times New Roman"/>
          <w:color w:val="000000" w:themeColor="text1"/>
        </w:rPr>
        <w:t>, 147-155.</w:t>
      </w:r>
    </w:p>
    <w:p w:rsidR="00F92FA8" w:rsidRPr="00770F84" w:rsidRDefault="00F92FA8" w:rsidP="00622847">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Cisneros, J. D. (2008). Contaminate</w:t>
      </w:r>
      <w:r w:rsidR="004A6CE6" w:rsidRPr="00770F84">
        <w:rPr>
          <w:rFonts w:ascii="Times New Roman" w:hAnsi="Times New Roman" w:cs="Times New Roman"/>
          <w:color w:val="000000" w:themeColor="text1"/>
          <w:sz w:val="24"/>
          <w:szCs w:val="24"/>
        </w:rPr>
        <w:t xml:space="preserve">d communities: The metaphor of </w:t>
      </w:r>
      <w:r w:rsidR="00EC37BF" w:rsidRPr="00770F84">
        <w:rPr>
          <w:rFonts w:ascii="Times New Roman" w:hAnsi="Times New Roman" w:cs="Times New Roman"/>
          <w:color w:val="000000" w:themeColor="text1"/>
          <w:sz w:val="24"/>
          <w:szCs w:val="24"/>
        </w:rPr>
        <w:t>‘immigrant as p</w:t>
      </w:r>
      <w:r w:rsidR="004A6CE6" w:rsidRPr="00770F84">
        <w:rPr>
          <w:rFonts w:ascii="Times New Roman" w:hAnsi="Times New Roman" w:cs="Times New Roman"/>
          <w:color w:val="000000" w:themeColor="text1"/>
          <w:sz w:val="24"/>
          <w:szCs w:val="24"/>
        </w:rPr>
        <w:t>ollutant</w:t>
      </w:r>
      <w:r w:rsidR="00EC37BF" w:rsidRPr="00770F84">
        <w:rPr>
          <w:rFonts w:ascii="Times New Roman" w:hAnsi="Times New Roman" w:cs="Times New Roman"/>
          <w:color w:val="000000" w:themeColor="text1"/>
          <w:sz w:val="24"/>
          <w:szCs w:val="24"/>
        </w:rPr>
        <w:t>’</w:t>
      </w:r>
      <w:r w:rsidRPr="00770F84">
        <w:rPr>
          <w:rFonts w:ascii="Times New Roman" w:hAnsi="Times New Roman" w:cs="Times New Roman"/>
          <w:color w:val="000000" w:themeColor="text1"/>
          <w:sz w:val="24"/>
          <w:szCs w:val="24"/>
        </w:rPr>
        <w:t xml:space="preserve"> in </w:t>
      </w:r>
      <w:r w:rsidRPr="00770F84">
        <w:rPr>
          <w:rFonts w:ascii="Times New Roman" w:hAnsi="Times New Roman" w:cs="Times New Roman"/>
          <w:color w:val="000000" w:themeColor="text1"/>
          <w:sz w:val="24"/>
          <w:szCs w:val="24"/>
        </w:rPr>
        <w:tab/>
        <w:t xml:space="preserve">media </w:t>
      </w:r>
      <w:r w:rsidRPr="00770F84">
        <w:rPr>
          <w:rFonts w:ascii="Times New Roman" w:hAnsi="Times New Roman" w:cs="Times New Roman"/>
          <w:color w:val="000000" w:themeColor="text1"/>
          <w:sz w:val="24"/>
          <w:szCs w:val="24"/>
        </w:rPr>
        <w:tab/>
        <w:t xml:space="preserve">representations of immigration. </w:t>
      </w:r>
      <w:r w:rsidRPr="00770F84">
        <w:rPr>
          <w:rFonts w:ascii="Times New Roman" w:hAnsi="Times New Roman" w:cs="Times New Roman"/>
          <w:i/>
          <w:color w:val="000000" w:themeColor="text1"/>
          <w:sz w:val="24"/>
          <w:szCs w:val="24"/>
        </w:rPr>
        <w:t>Rhetoric &amp; Public Affairs, 11</w:t>
      </w:r>
      <w:r w:rsidRPr="00770F84">
        <w:rPr>
          <w:rFonts w:ascii="Times New Roman" w:hAnsi="Times New Roman" w:cs="Times New Roman"/>
          <w:color w:val="000000" w:themeColor="text1"/>
          <w:sz w:val="24"/>
          <w:szCs w:val="24"/>
        </w:rPr>
        <w:t>, 569-602.</w:t>
      </w:r>
    </w:p>
    <w:p w:rsidR="00F92FA8" w:rsidRPr="00770F84" w:rsidRDefault="00F92FA8" w:rsidP="00622847">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Santa Ana</w:t>
      </w:r>
      <w:r w:rsidR="00971A73" w:rsidRPr="00770F84">
        <w:rPr>
          <w:rFonts w:ascii="Times New Roman" w:hAnsi="Times New Roman" w:cs="Times New Roman"/>
          <w:color w:val="000000" w:themeColor="text1"/>
          <w:sz w:val="24"/>
          <w:szCs w:val="24"/>
        </w:rPr>
        <w:t>, O. (2002)</w:t>
      </w:r>
      <w:r w:rsidRPr="00770F84">
        <w:rPr>
          <w:rFonts w:ascii="Times New Roman" w:hAnsi="Times New Roman" w:cs="Times New Roman"/>
          <w:color w:val="000000" w:themeColor="text1"/>
          <w:sz w:val="24"/>
          <w:szCs w:val="24"/>
        </w:rPr>
        <w:t xml:space="preserve"> </w:t>
      </w:r>
      <w:r w:rsidRPr="00770F84">
        <w:rPr>
          <w:rFonts w:ascii="Times New Roman" w:hAnsi="Times New Roman" w:cs="Times New Roman"/>
          <w:i/>
          <w:color w:val="000000" w:themeColor="text1"/>
          <w:sz w:val="24"/>
          <w:szCs w:val="24"/>
        </w:rPr>
        <w:t>Brown Tide Rising: Metaphors of Latinos in Contempo</w:t>
      </w:r>
      <w:r w:rsidR="00971A73" w:rsidRPr="00770F84">
        <w:rPr>
          <w:rFonts w:ascii="Times New Roman" w:hAnsi="Times New Roman" w:cs="Times New Roman"/>
          <w:i/>
          <w:color w:val="000000" w:themeColor="text1"/>
          <w:sz w:val="24"/>
          <w:szCs w:val="24"/>
        </w:rPr>
        <w:t xml:space="preserve">rary American </w:t>
      </w:r>
      <w:r w:rsidR="00971A73" w:rsidRPr="00770F84">
        <w:rPr>
          <w:rFonts w:ascii="Times New Roman" w:hAnsi="Times New Roman" w:cs="Times New Roman"/>
          <w:i/>
          <w:color w:val="000000" w:themeColor="text1"/>
          <w:sz w:val="24"/>
          <w:szCs w:val="24"/>
        </w:rPr>
        <w:tab/>
        <w:t>Public Discourse.</w:t>
      </w:r>
      <w:r w:rsidR="00971A73" w:rsidRPr="00770F84">
        <w:rPr>
          <w:rFonts w:ascii="Times New Roman" w:hAnsi="Times New Roman" w:cs="Times New Roman"/>
          <w:color w:val="000000" w:themeColor="text1"/>
          <w:sz w:val="24"/>
          <w:szCs w:val="24"/>
        </w:rPr>
        <w:t xml:space="preserve"> </w:t>
      </w:r>
      <w:r w:rsidRPr="00770F84">
        <w:rPr>
          <w:rFonts w:ascii="Times New Roman" w:hAnsi="Times New Roman" w:cs="Times New Roman"/>
          <w:color w:val="000000" w:themeColor="text1"/>
          <w:sz w:val="24"/>
          <w:szCs w:val="24"/>
        </w:rPr>
        <w:t>Au</w:t>
      </w:r>
      <w:r w:rsidR="00971A73" w:rsidRPr="00770F84">
        <w:rPr>
          <w:rFonts w:ascii="Times New Roman" w:hAnsi="Times New Roman" w:cs="Times New Roman"/>
          <w:color w:val="000000" w:themeColor="text1"/>
          <w:sz w:val="24"/>
          <w:szCs w:val="24"/>
        </w:rPr>
        <w:t>stin, Texas: University of Texas Press.</w:t>
      </w:r>
    </w:p>
    <w:p w:rsidR="00FB458F" w:rsidRPr="00770F84" w:rsidRDefault="00FB458F" w:rsidP="00622847">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rPr>
        <w:t xml:space="preserve">Ehrlich, P. </w:t>
      </w:r>
      <w:r w:rsidR="00971A73" w:rsidRPr="00770F84">
        <w:rPr>
          <w:rFonts w:ascii="Times New Roman" w:hAnsi="Times New Roman" w:cs="Times New Roman"/>
          <w:color w:val="000000" w:themeColor="text1"/>
        </w:rPr>
        <w:t>(n.d.). Think-Exist quotations. R</w:t>
      </w:r>
      <w:r w:rsidRPr="00770F84">
        <w:rPr>
          <w:rFonts w:ascii="Times New Roman" w:hAnsi="Times New Roman" w:cs="Times New Roman"/>
          <w:color w:val="000000" w:themeColor="text1"/>
        </w:rPr>
        <w:t>etrieved from: http://thinkexist.com/quotes/paul_ehrlich/</w:t>
      </w:r>
    </w:p>
    <w:p w:rsidR="00EA783F" w:rsidRPr="00770F84" w:rsidRDefault="00EA783F" w:rsidP="00622847">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 xml:space="preserve">Sopory, P. (2006). Metaphor and attitude accessibility. </w:t>
      </w:r>
      <w:r w:rsidRPr="00770F84">
        <w:rPr>
          <w:rFonts w:ascii="Times New Roman" w:hAnsi="Times New Roman" w:cs="Times New Roman"/>
          <w:i/>
          <w:color w:val="000000" w:themeColor="text1"/>
          <w:sz w:val="24"/>
          <w:szCs w:val="24"/>
        </w:rPr>
        <w:t>Southern Communication Journal, 71</w:t>
      </w:r>
      <w:r w:rsidRPr="00770F84">
        <w:rPr>
          <w:rFonts w:ascii="Times New Roman" w:hAnsi="Times New Roman" w:cs="Times New Roman"/>
          <w:color w:val="000000" w:themeColor="text1"/>
          <w:sz w:val="24"/>
          <w:szCs w:val="24"/>
        </w:rPr>
        <w:t xml:space="preserve">, </w:t>
      </w:r>
      <w:r w:rsidRPr="00770F84">
        <w:rPr>
          <w:rFonts w:ascii="Times New Roman" w:hAnsi="Times New Roman" w:cs="Times New Roman"/>
          <w:color w:val="000000" w:themeColor="text1"/>
          <w:sz w:val="24"/>
          <w:szCs w:val="24"/>
        </w:rPr>
        <w:tab/>
        <w:t>251-272. doi: 10.1080/10417940600846037</w:t>
      </w:r>
    </w:p>
    <w:p w:rsidR="00622847" w:rsidRPr="00770F84" w:rsidRDefault="00622847" w:rsidP="00622847">
      <w:pPr>
        <w:spacing w:after="0" w:line="480" w:lineRule="auto"/>
        <w:contextualSpacing/>
        <w:rPr>
          <w:rFonts w:ascii="Times New Roman" w:hAnsi="Times New Roman" w:cs="Times New Roman"/>
          <w:color w:val="000000" w:themeColor="text1"/>
        </w:rPr>
      </w:pPr>
      <w:r w:rsidRPr="00770F84">
        <w:rPr>
          <w:rFonts w:ascii="Times New Roman" w:hAnsi="Times New Roman" w:cs="Times New Roman"/>
          <w:color w:val="000000" w:themeColor="text1"/>
        </w:rPr>
        <w:t xml:space="preserve">Sopory, P. (2008) Metaphor and Intra-Attiudinal Structural Coherence. </w:t>
      </w:r>
      <w:r w:rsidRPr="00770F84">
        <w:rPr>
          <w:rFonts w:ascii="Times New Roman" w:hAnsi="Times New Roman" w:cs="Times New Roman"/>
          <w:i/>
          <w:color w:val="000000" w:themeColor="text1"/>
        </w:rPr>
        <w:t>Communication Studies</w:t>
      </w:r>
      <w:r w:rsidRPr="00770F84">
        <w:rPr>
          <w:rFonts w:ascii="Times New Roman" w:hAnsi="Times New Roman" w:cs="Times New Roman"/>
          <w:color w:val="000000" w:themeColor="text1"/>
        </w:rPr>
        <w:t>, 59, 164-</w:t>
      </w:r>
      <w:r w:rsidRPr="00770F84">
        <w:rPr>
          <w:rFonts w:ascii="Times New Roman" w:hAnsi="Times New Roman" w:cs="Times New Roman"/>
          <w:color w:val="000000" w:themeColor="text1"/>
        </w:rPr>
        <w:tab/>
        <w:t>181. Doi: 10.1080/10510970802062493</w:t>
      </w:r>
    </w:p>
    <w:p w:rsidR="00481A66" w:rsidRPr="00770F84" w:rsidRDefault="00481A66" w:rsidP="00622847">
      <w:pPr>
        <w:spacing w:after="0" w:line="480" w:lineRule="auto"/>
        <w:contextualSpacing/>
        <w:rPr>
          <w:rFonts w:ascii="Times New Roman" w:hAnsi="Times New Roman" w:cs="Times New Roman"/>
          <w:color w:val="000000" w:themeColor="text1"/>
          <w:sz w:val="24"/>
          <w:szCs w:val="24"/>
        </w:rPr>
      </w:pPr>
      <w:r w:rsidRPr="00770F84">
        <w:rPr>
          <w:rFonts w:ascii="Times New Roman" w:hAnsi="Times New Roman" w:cs="Times New Roman"/>
          <w:color w:val="000000" w:themeColor="text1"/>
          <w:sz w:val="24"/>
          <w:szCs w:val="24"/>
        </w:rPr>
        <w:t>Thornburgh, N. (2010</w:t>
      </w:r>
      <w:r w:rsidR="00EC37BF" w:rsidRPr="00770F84">
        <w:rPr>
          <w:rFonts w:ascii="Times New Roman" w:hAnsi="Times New Roman" w:cs="Times New Roman"/>
          <w:color w:val="000000" w:themeColor="text1"/>
          <w:sz w:val="24"/>
          <w:szCs w:val="24"/>
        </w:rPr>
        <w:t>, April</w:t>
      </w:r>
      <w:r w:rsidRPr="00770F84">
        <w:rPr>
          <w:rFonts w:ascii="Times New Roman" w:hAnsi="Times New Roman" w:cs="Times New Roman"/>
          <w:color w:val="000000" w:themeColor="text1"/>
          <w:sz w:val="24"/>
          <w:szCs w:val="24"/>
        </w:rPr>
        <w:t xml:space="preserve">). Arizona gears up for a protracted immigration fight. </w:t>
      </w:r>
      <w:r w:rsidRPr="00770F84">
        <w:rPr>
          <w:rFonts w:ascii="Times New Roman" w:hAnsi="Times New Roman" w:cs="Times New Roman"/>
          <w:i/>
          <w:color w:val="000000" w:themeColor="text1"/>
          <w:sz w:val="24"/>
          <w:szCs w:val="24"/>
        </w:rPr>
        <w:t xml:space="preserve">TIME </w:t>
      </w:r>
      <w:r w:rsidR="00EC37BF" w:rsidRPr="00770F84">
        <w:rPr>
          <w:rFonts w:ascii="Times New Roman" w:hAnsi="Times New Roman" w:cs="Times New Roman"/>
          <w:i/>
          <w:color w:val="000000" w:themeColor="text1"/>
          <w:sz w:val="24"/>
          <w:szCs w:val="24"/>
        </w:rPr>
        <w:tab/>
      </w:r>
      <w:r w:rsidRPr="00770F84">
        <w:rPr>
          <w:rFonts w:ascii="Times New Roman" w:hAnsi="Times New Roman" w:cs="Times New Roman"/>
          <w:i/>
          <w:color w:val="000000" w:themeColor="text1"/>
          <w:sz w:val="24"/>
          <w:szCs w:val="24"/>
        </w:rPr>
        <w:t>Magazine</w:t>
      </w:r>
      <w:r w:rsidR="00EC37BF" w:rsidRPr="00770F84">
        <w:rPr>
          <w:rFonts w:ascii="Times New Roman" w:hAnsi="Times New Roman" w:cs="Times New Roman"/>
          <w:color w:val="000000" w:themeColor="text1"/>
          <w:sz w:val="24"/>
          <w:szCs w:val="24"/>
        </w:rPr>
        <w:t xml:space="preserve">. </w:t>
      </w:r>
      <w:r w:rsidRPr="00770F84">
        <w:rPr>
          <w:rFonts w:ascii="Times New Roman" w:hAnsi="Times New Roman" w:cs="Times New Roman"/>
          <w:color w:val="000000" w:themeColor="text1"/>
          <w:sz w:val="24"/>
          <w:szCs w:val="24"/>
        </w:rPr>
        <w:t xml:space="preserve">Retrieved from: </w:t>
      </w:r>
      <w:hyperlink r:id="rId8" w:history="1">
        <w:r w:rsidRPr="00770F84">
          <w:rPr>
            <w:rStyle w:val="Hyperlink"/>
            <w:rFonts w:ascii="Times New Roman" w:hAnsi="Times New Roman" w:cs="Times New Roman"/>
            <w:color w:val="000000" w:themeColor="text1"/>
            <w:sz w:val="24"/>
            <w:szCs w:val="24"/>
            <w:u w:val="none"/>
          </w:rPr>
          <w:t>http://www.time.com/time/printout/0,8816,1984432,00.html</w:t>
        </w:r>
      </w:hyperlink>
      <w:r w:rsidRPr="00770F84">
        <w:rPr>
          <w:rFonts w:ascii="Times New Roman" w:hAnsi="Times New Roman" w:cs="Times New Roman"/>
          <w:color w:val="000000" w:themeColor="text1"/>
          <w:sz w:val="24"/>
          <w:szCs w:val="24"/>
        </w:rPr>
        <w:t xml:space="preserve"> Thornburgh, N. (2010</w:t>
      </w:r>
      <w:r w:rsidR="00EC37BF" w:rsidRPr="00770F84">
        <w:rPr>
          <w:rFonts w:ascii="Times New Roman" w:hAnsi="Times New Roman" w:cs="Times New Roman"/>
          <w:color w:val="000000" w:themeColor="text1"/>
          <w:sz w:val="24"/>
          <w:szCs w:val="24"/>
        </w:rPr>
        <w:t>, April</w:t>
      </w:r>
      <w:r w:rsidRPr="00770F84">
        <w:rPr>
          <w:rFonts w:ascii="Times New Roman" w:hAnsi="Times New Roman" w:cs="Times New Roman"/>
          <w:color w:val="000000" w:themeColor="text1"/>
          <w:sz w:val="24"/>
          <w:szCs w:val="24"/>
        </w:rPr>
        <w:t xml:space="preserve">). Arizona Police Split on Immigration Crackdown. </w:t>
      </w:r>
      <w:r w:rsidRPr="00770F84">
        <w:rPr>
          <w:rFonts w:ascii="Times New Roman" w:hAnsi="Times New Roman" w:cs="Times New Roman"/>
          <w:i/>
          <w:color w:val="000000" w:themeColor="text1"/>
          <w:sz w:val="24"/>
          <w:szCs w:val="24"/>
        </w:rPr>
        <w:t xml:space="preserve">TIME </w:t>
      </w:r>
      <w:r w:rsidR="00EC37BF" w:rsidRPr="00770F84">
        <w:rPr>
          <w:rFonts w:ascii="Times New Roman" w:hAnsi="Times New Roman" w:cs="Times New Roman"/>
          <w:i/>
          <w:color w:val="000000" w:themeColor="text1"/>
          <w:sz w:val="24"/>
          <w:szCs w:val="24"/>
        </w:rPr>
        <w:tab/>
      </w:r>
      <w:r w:rsidRPr="00770F84">
        <w:rPr>
          <w:rFonts w:ascii="Times New Roman" w:hAnsi="Times New Roman" w:cs="Times New Roman"/>
          <w:i/>
          <w:color w:val="000000" w:themeColor="text1"/>
          <w:sz w:val="24"/>
          <w:szCs w:val="24"/>
        </w:rPr>
        <w:t>Magazine</w:t>
      </w:r>
      <w:r w:rsidR="00EC37BF" w:rsidRPr="00770F84">
        <w:rPr>
          <w:rFonts w:ascii="Times New Roman" w:hAnsi="Times New Roman" w:cs="Times New Roman"/>
          <w:color w:val="000000" w:themeColor="text1"/>
          <w:sz w:val="24"/>
          <w:szCs w:val="24"/>
        </w:rPr>
        <w:t xml:space="preserve">. </w:t>
      </w:r>
      <w:r w:rsidRPr="00770F84">
        <w:rPr>
          <w:rFonts w:ascii="Times New Roman" w:hAnsi="Times New Roman" w:cs="Times New Roman"/>
          <w:color w:val="000000" w:themeColor="text1"/>
          <w:sz w:val="24"/>
          <w:szCs w:val="24"/>
        </w:rPr>
        <w:t xml:space="preserve">Retrieved from: </w:t>
      </w:r>
      <w:hyperlink r:id="rId9" w:history="1">
        <w:r w:rsidRPr="00770F84">
          <w:rPr>
            <w:rStyle w:val="Hyperlink"/>
            <w:rFonts w:ascii="Times New Roman" w:hAnsi="Times New Roman" w:cs="Times New Roman"/>
            <w:color w:val="000000" w:themeColor="text1"/>
            <w:sz w:val="24"/>
            <w:szCs w:val="24"/>
            <w:u w:val="none"/>
          </w:rPr>
          <w:t>http://www.time.com/time/printout/0,8816,1986080,00.html</w:t>
        </w:r>
      </w:hyperlink>
      <w:r w:rsidRPr="00770F84">
        <w:rPr>
          <w:rFonts w:ascii="Times New Roman" w:hAnsi="Times New Roman" w:cs="Times New Roman"/>
          <w:color w:val="000000" w:themeColor="text1"/>
          <w:sz w:val="24"/>
          <w:szCs w:val="24"/>
        </w:rPr>
        <w:t xml:space="preserve"> </w:t>
      </w:r>
    </w:p>
    <w:sectPr w:rsidR="00481A66" w:rsidRPr="00770F84" w:rsidSect="008B6F0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51" w:rsidRDefault="00B16E51" w:rsidP="007142D3">
      <w:pPr>
        <w:spacing w:after="0" w:line="240" w:lineRule="auto"/>
      </w:pPr>
      <w:r>
        <w:separator/>
      </w:r>
    </w:p>
  </w:endnote>
  <w:endnote w:type="continuationSeparator" w:id="0">
    <w:p w:rsidR="00B16E51" w:rsidRDefault="00B16E51" w:rsidP="00714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51" w:rsidRDefault="00B16E51" w:rsidP="007142D3">
      <w:pPr>
        <w:spacing w:after="0" w:line="240" w:lineRule="auto"/>
      </w:pPr>
      <w:r>
        <w:separator/>
      </w:r>
    </w:p>
  </w:footnote>
  <w:footnote w:type="continuationSeparator" w:id="0">
    <w:p w:rsidR="00B16E51" w:rsidRDefault="00B16E51" w:rsidP="007142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6011607"/>
      <w:docPartObj>
        <w:docPartGallery w:val="Page Numbers (Top of Page)"/>
        <w:docPartUnique/>
      </w:docPartObj>
    </w:sdtPr>
    <w:sdtContent>
      <w:p w:rsidR="00C364C3" w:rsidRPr="002C0880" w:rsidRDefault="00C364C3">
        <w:pPr>
          <w:pStyle w:val="Header"/>
          <w:jc w:val="right"/>
          <w:rPr>
            <w:rFonts w:ascii="Times New Roman" w:hAnsi="Times New Roman" w:cs="Times New Roman"/>
            <w:sz w:val="24"/>
            <w:szCs w:val="24"/>
          </w:rPr>
        </w:pPr>
        <w:r w:rsidRPr="00C8406D">
          <w:rPr>
            <w:rFonts w:ascii="Times New Roman" w:hAnsi="Times New Roman" w:cs="Times New Roman"/>
          </w:rPr>
          <w:t>Running head</w:t>
        </w:r>
        <w:r w:rsidRPr="00C8406D">
          <w:rPr>
            <w:rFonts w:ascii="Times New Roman" w:hAnsi="Times New Roman" w:cs="Times New Roman"/>
            <w:sz w:val="24"/>
            <w:szCs w:val="24"/>
          </w:rPr>
          <w:t>:</w:t>
        </w:r>
        <w:r w:rsidRPr="00C8406D">
          <w:rPr>
            <w:rFonts w:ascii="Times New Roman" w:hAnsi="Times New Roman" w:cs="Times New Roman"/>
          </w:rPr>
          <w:t xml:space="preserve"> ARIZONA IS A NEIGHBORHOOD; </w:t>
        </w:r>
        <w:r>
          <w:rPr>
            <w:rFonts w:ascii="Times New Roman" w:hAnsi="Times New Roman" w:cs="Times New Roman"/>
          </w:rPr>
          <w:t>IMMIGRATION IS A</w:t>
        </w:r>
        <w:r w:rsidRPr="00C8406D">
          <w:rPr>
            <w:rFonts w:ascii="Times New Roman" w:hAnsi="Times New Roman" w:cs="Times New Roman"/>
          </w:rPr>
          <w:t xml:space="preserve"> NATURAL DISASTER</w:t>
        </w:r>
        <w:r>
          <w:rPr>
            <w:rFonts w:ascii="Times New Roman" w:hAnsi="Times New Roman" w:cs="Times New Roman"/>
            <w:sz w:val="24"/>
            <w:szCs w:val="24"/>
          </w:rPr>
          <w:t xml:space="preserve">    </w:t>
        </w:r>
        <w:r w:rsidRPr="002C0880">
          <w:rPr>
            <w:rFonts w:ascii="Times New Roman" w:hAnsi="Times New Roman" w:cs="Times New Roman"/>
            <w:sz w:val="24"/>
            <w:szCs w:val="24"/>
          </w:rPr>
          <w:fldChar w:fldCharType="begin"/>
        </w:r>
        <w:r w:rsidRPr="002C0880">
          <w:rPr>
            <w:rFonts w:ascii="Times New Roman" w:hAnsi="Times New Roman" w:cs="Times New Roman"/>
            <w:sz w:val="24"/>
            <w:szCs w:val="24"/>
          </w:rPr>
          <w:instrText xml:space="preserve"> PAGE   \* MERGEFORMAT </w:instrText>
        </w:r>
        <w:r w:rsidRPr="002C0880">
          <w:rPr>
            <w:rFonts w:ascii="Times New Roman" w:hAnsi="Times New Roman" w:cs="Times New Roman"/>
            <w:sz w:val="24"/>
            <w:szCs w:val="24"/>
          </w:rPr>
          <w:fldChar w:fldCharType="separate"/>
        </w:r>
        <w:r w:rsidR="007A5E99">
          <w:rPr>
            <w:rFonts w:ascii="Times New Roman" w:hAnsi="Times New Roman" w:cs="Times New Roman"/>
            <w:noProof/>
            <w:sz w:val="24"/>
            <w:szCs w:val="24"/>
          </w:rPr>
          <w:t>1</w:t>
        </w:r>
        <w:r w:rsidRPr="002C0880">
          <w:rPr>
            <w:rFonts w:ascii="Times New Roman" w:hAnsi="Times New Roman" w:cs="Times New Roman"/>
            <w:sz w:val="24"/>
            <w:szCs w:val="24"/>
          </w:rPr>
          <w:fldChar w:fldCharType="end"/>
        </w:r>
      </w:p>
    </w:sdtContent>
  </w:sdt>
  <w:p w:rsidR="00C364C3" w:rsidRPr="002C0880" w:rsidRDefault="00C364C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4BE"/>
    <w:multiLevelType w:val="hybridMultilevel"/>
    <w:tmpl w:val="4FB64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A56CA"/>
    <w:multiLevelType w:val="hybridMultilevel"/>
    <w:tmpl w:val="807EF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830816"/>
    <w:multiLevelType w:val="hybridMultilevel"/>
    <w:tmpl w:val="ABA2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5C7896"/>
    <w:multiLevelType w:val="hybridMultilevel"/>
    <w:tmpl w:val="C582BD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890398"/>
    <w:multiLevelType w:val="hybridMultilevel"/>
    <w:tmpl w:val="38EC38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1A34"/>
    <w:rsid w:val="00004DC3"/>
    <w:rsid w:val="000123FC"/>
    <w:rsid w:val="00013C77"/>
    <w:rsid w:val="00056629"/>
    <w:rsid w:val="00062987"/>
    <w:rsid w:val="00066F29"/>
    <w:rsid w:val="00085D0D"/>
    <w:rsid w:val="000C346F"/>
    <w:rsid w:val="000D7D8A"/>
    <w:rsid w:val="000E2912"/>
    <w:rsid w:val="000F4B6A"/>
    <w:rsid w:val="0010581F"/>
    <w:rsid w:val="00112118"/>
    <w:rsid w:val="0011759E"/>
    <w:rsid w:val="001A05E1"/>
    <w:rsid w:val="002107CA"/>
    <w:rsid w:val="0024516E"/>
    <w:rsid w:val="00255867"/>
    <w:rsid w:val="0025757C"/>
    <w:rsid w:val="0028489B"/>
    <w:rsid w:val="002905B8"/>
    <w:rsid w:val="002B0705"/>
    <w:rsid w:val="002B69A3"/>
    <w:rsid w:val="002C0880"/>
    <w:rsid w:val="002E2084"/>
    <w:rsid w:val="00300936"/>
    <w:rsid w:val="00307291"/>
    <w:rsid w:val="003548CD"/>
    <w:rsid w:val="00377AEC"/>
    <w:rsid w:val="00381C30"/>
    <w:rsid w:val="003C14E3"/>
    <w:rsid w:val="003D212D"/>
    <w:rsid w:val="003E026D"/>
    <w:rsid w:val="003E1846"/>
    <w:rsid w:val="003E66E0"/>
    <w:rsid w:val="00405703"/>
    <w:rsid w:val="00412B37"/>
    <w:rsid w:val="0042573B"/>
    <w:rsid w:val="00426CC0"/>
    <w:rsid w:val="00427133"/>
    <w:rsid w:val="00436C42"/>
    <w:rsid w:val="00441B09"/>
    <w:rsid w:val="00447C62"/>
    <w:rsid w:val="00481A66"/>
    <w:rsid w:val="004960B4"/>
    <w:rsid w:val="004A6CE6"/>
    <w:rsid w:val="004B2D93"/>
    <w:rsid w:val="004E4803"/>
    <w:rsid w:val="00542BD3"/>
    <w:rsid w:val="00555134"/>
    <w:rsid w:val="00565FBC"/>
    <w:rsid w:val="005D5A97"/>
    <w:rsid w:val="005D7D6B"/>
    <w:rsid w:val="00622847"/>
    <w:rsid w:val="00674E51"/>
    <w:rsid w:val="006D2D67"/>
    <w:rsid w:val="006F49C4"/>
    <w:rsid w:val="007142D3"/>
    <w:rsid w:val="00727FFC"/>
    <w:rsid w:val="00740839"/>
    <w:rsid w:val="0076792B"/>
    <w:rsid w:val="00770F84"/>
    <w:rsid w:val="007A4176"/>
    <w:rsid w:val="007A5E99"/>
    <w:rsid w:val="007F1DAA"/>
    <w:rsid w:val="007F4809"/>
    <w:rsid w:val="00821829"/>
    <w:rsid w:val="00843051"/>
    <w:rsid w:val="00891C2B"/>
    <w:rsid w:val="008B6F0A"/>
    <w:rsid w:val="008C1A34"/>
    <w:rsid w:val="0091746C"/>
    <w:rsid w:val="0094090F"/>
    <w:rsid w:val="00971A73"/>
    <w:rsid w:val="009C47DC"/>
    <w:rsid w:val="009E0ED2"/>
    <w:rsid w:val="009E3188"/>
    <w:rsid w:val="00A02877"/>
    <w:rsid w:val="00A33DF4"/>
    <w:rsid w:val="00A35858"/>
    <w:rsid w:val="00A62F2D"/>
    <w:rsid w:val="00AC7D5A"/>
    <w:rsid w:val="00AF2CC3"/>
    <w:rsid w:val="00B16E51"/>
    <w:rsid w:val="00B241A8"/>
    <w:rsid w:val="00B46FD1"/>
    <w:rsid w:val="00B65F24"/>
    <w:rsid w:val="00B7753F"/>
    <w:rsid w:val="00C364C3"/>
    <w:rsid w:val="00C8406D"/>
    <w:rsid w:val="00C93924"/>
    <w:rsid w:val="00CD45E8"/>
    <w:rsid w:val="00D015C5"/>
    <w:rsid w:val="00D11A84"/>
    <w:rsid w:val="00D13534"/>
    <w:rsid w:val="00D51F0F"/>
    <w:rsid w:val="00D9056E"/>
    <w:rsid w:val="00D91F7D"/>
    <w:rsid w:val="00D935B1"/>
    <w:rsid w:val="00DA35BE"/>
    <w:rsid w:val="00DA6928"/>
    <w:rsid w:val="00DE2BCC"/>
    <w:rsid w:val="00DF4A9E"/>
    <w:rsid w:val="00E4583F"/>
    <w:rsid w:val="00E5567F"/>
    <w:rsid w:val="00E66CBC"/>
    <w:rsid w:val="00E830C9"/>
    <w:rsid w:val="00E93AE4"/>
    <w:rsid w:val="00E966B0"/>
    <w:rsid w:val="00EA783F"/>
    <w:rsid w:val="00EB0EBE"/>
    <w:rsid w:val="00EC37BF"/>
    <w:rsid w:val="00EE0D16"/>
    <w:rsid w:val="00F06F2C"/>
    <w:rsid w:val="00F225E6"/>
    <w:rsid w:val="00F3001B"/>
    <w:rsid w:val="00F90E08"/>
    <w:rsid w:val="00F92FA8"/>
    <w:rsid w:val="00FB458F"/>
    <w:rsid w:val="00FB4ACB"/>
    <w:rsid w:val="00FC2291"/>
    <w:rsid w:val="00FD6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2D3"/>
  </w:style>
  <w:style w:type="paragraph" w:styleId="Footer">
    <w:name w:val="footer"/>
    <w:basedOn w:val="Normal"/>
    <w:link w:val="FooterChar"/>
    <w:uiPriority w:val="99"/>
    <w:semiHidden/>
    <w:unhideWhenUsed/>
    <w:rsid w:val="007142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42D3"/>
  </w:style>
  <w:style w:type="character" w:styleId="Hyperlink">
    <w:name w:val="Hyperlink"/>
    <w:basedOn w:val="DefaultParagraphFont"/>
    <w:uiPriority w:val="99"/>
    <w:unhideWhenUsed/>
    <w:rsid w:val="00FC2291"/>
    <w:rPr>
      <w:color w:val="0000FF" w:themeColor="hyperlink"/>
      <w:u w:val="single"/>
    </w:rPr>
  </w:style>
  <w:style w:type="paragraph" w:styleId="ListParagraph">
    <w:name w:val="List Paragraph"/>
    <w:basedOn w:val="Normal"/>
    <w:uiPriority w:val="34"/>
    <w:qFormat/>
    <w:rsid w:val="003009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com/time/printout/0,8816,1984432,00.html" TargetMode="External"/><Relationship Id="rId3" Type="http://schemas.openxmlformats.org/officeDocument/2006/relationships/settings" Target="settings.xml"/><Relationship Id="rId7" Type="http://schemas.openxmlformats.org/officeDocument/2006/relationships/hyperlink" Target="http://thinkexist.com/quotation/the_fluttering_of_a_butterfly-s_wings_can_effect/16279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ime.com/time/printout/0,8816,198608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9</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c:creator>
  <cp:lastModifiedBy>LO</cp:lastModifiedBy>
  <cp:revision>23</cp:revision>
  <dcterms:created xsi:type="dcterms:W3CDTF">2010-07-20T04:31:00Z</dcterms:created>
  <dcterms:modified xsi:type="dcterms:W3CDTF">2010-07-20T07:53:00Z</dcterms:modified>
</cp:coreProperties>
</file>